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52EC8" w14:textId="137A2BE5" w:rsidR="005C1F6A" w:rsidRDefault="005C1F6A" w:rsidP="00872BDB">
      <w:pPr>
        <w:pStyle w:val="Heading1"/>
        <w:spacing w:before="0" w:after="0" w:line="276" w:lineRule="auto"/>
        <w:ind w:left="0"/>
        <w:jc w:val="center"/>
        <w:rPr>
          <w:lang w:val="en-US"/>
        </w:rPr>
      </w:pPr>
      <w:r>
        <w:rPr>
          <w:lang w:val="bg-BG"/>
        </w:rPr>
        <w:t>АВИАЦИОН</w:t>
      </w:r>
      <w:r>
        <w:rPr>
          <w:lang w:val="bg-BG"/>
        </w:rPr>
        <w:t>Е</w:t>
      </w:r>
      <w:r>
        <w:rPr>
          <w:lang w:val="bg-BG"/>
        </w:rPr>
        <w:t>Н ШУМ</w:t>
      </w:r>
      <w:r>
        <w:rPr>
          <w:lang w:val="bg-BG"/>
        </w:rPr>
        <w:t xml:space="preserve"> - </w:t>
      </w:r>
      <w:r>
        <w:rPr>
          <w:lang w:val="bg-BG"/>
        </w:rPr>
        <w:t>МОНИТОРИНГ</w:t>
      </w:r>
    </w:p>
    <w:p w14:paraId="7BF64CB1" w14:textId="47C91FC2" w:rsidR="00872BDB" w:rsidRDefault="005C1F6A" w:rsidP="00872BDB">
      <w:pPr>
        <w:pStyle w:val="Heading1"/>
        <w:spacing w:before="0" w:after="0" w:line="276" w:lineRule="auto"/>
        <w:ind w:left="0"/>
        <w:jc w:val="center"/>
        <w:rPr>
          <w:lang w:val="bg-BG"/>
        </w:rPr>
      </w:pPr>
      <w:r>
        <w:rPr>
          <w:lang w:val="bg-BG"/>
        </w:rPr>
        <w:t xml:space="preserve"> И </w:t>
      </w:r>
      <w:r w:rsidR="00872BDB">
        <w:rPr>
          <w:lang w:val="bg-BG"/>
        </w:rPr>
        <w:t>ОРГАНИЗАЦИЯ НА ВЪЗДУШНОТО ДВИЖЕНИЕ</w:t>
      </w:r>
    </w:p>
    <w:p w14:paraId="755CFB30" w14:textId="209A2B0F" w:rsidR="00872BDB" w:rsidRDefault="00872BDB" w:rsidP="00872BDB">
      <w:pPr>
        <w:pStyle w:val="Heading1"/>
        <w:spacing w:before="0" w:after="0" w:line="276" w:lineRule="auto"/>
        <w:ind w:left="0"/>
        <w:jc w:val="center"/>
        <w:rPr>
          <w:lang w:val="bg-BG"/>
        </w:rPr>
      </w:pPr>
      <w:r>
        <w:rPr>
          <w:lang w:val="bg-BG"/>
        </w:rPr>
        <w:t xml:space="preserve">В РАЙОНА НА </w:t>
      </w:r>
      <w:r w:rsidR="00986B1A">
        <w:rPr>
          <w:lang w:val="bg-BG"/>
        </w:rPr>
        <w:t>ЛЕТИЩЕ „ВАСИЛ ЛЕВСКИ“</w:t>
      </w:r>
      <w:r w:rsidR="00FA0E9B">
        <w:rPr>
          <w:lang w:val="bg-BG"/>
        </w:rPr>
        <w:t xml:space="preserve"> - </w:t>
      </w:r>
      <w:r>
        <w:rPr>
          <w:lang w:val="bg-BG"/>
        </w:rPr>
        <w:t>СОФИЯ</w:t>
      </w:r>
    </w:p>
    <w:p w14:paraId="547717BA" w14:textId="77777777" w:rsidR="00872BDB" w:rsidRDefault="00872BDB" w:rsidP="00872BDB">
      <w:pPr>
        <w:rPr>
          <w:lang w:val="bg-BG"/>
        </w:rPr>
      </w:pPr>
    </w:p>
    <w:p w14:paraId="3B7C05C7" w14:textId="77777777" w:rsidR="005C1F6A" w:rsidRPr="00A704C5" w:rsidRDefault="005C1F6A" w:rsidP="005C1F6A">
      <w:pPr>
        <w:pStyle w:val="Heading1"/>
        <w:spacing w:before="0" w:after="0" w:line="276" w:lineRule="auto"/>
        <w:ind w:left="0"/>
        <w:rPr>
          <w:lang w:val="bg-BG"/>
        </w:rPr>
      </w:pPr>
      <w:r>
        <w:rPr>
          <w:lang w:val="bg-BG"/>
        </w:rPr>
        <w:t>Авиационен шум</w:t>
      </w:r>
    </w:p>
    <w:p w14:paraId="1FF67FC2" w14:textId="77777777" w:rsidR="005C1F6A" w:rsidRDefault="005C1F6A" w:rsidP="005C1F6A">
      <w:pPr>
        <w:spacing w:after="0" w:line="276" w:lineRule="auto"/>
        <w:ind w:left="0"/>
        <w:jc w:val="both"/>
        <w:rPr>
          <w:lang w:val="bg-BG"/>
        </w:rPr>
      </w:pPr>
      <w:r w:rsidRPr="00AB6F7B">
        <w:rPr>
          <w:lang w:val="bg-BG"/>
        </w:rPr>
        <w:t>Шумът е нежелан звук</w:t>
      </w:r>
      <w:r>
        <w:rPr>
          <w:lang w:val="bg-BG"/>
        </w:rPr>
        <w:t xml:space="preserve">, който </w:t>
      </w:r>
      <w:r w:rsidRPr="00AB6F7B">
        <w:rPr>
          <w:lang w:val="bg-BG"/>
        </w:rPr>
        <w:t>има както обективен, физически компонент, така и субективен компонент</w:t>
      </w:r>
      <w:r>
        <w:rPr>
          <w:lang w:val="bg-BG"/>
        </w:rPr>
        <w:t>.</w:t>
      </w:r>
    </w:p>
    <w:p w14:paraId="4E8FEE7F" w14:textId="77777777" w:rsidR="005C1F6A" w:rsidRDefault="005C1F6A" w:rsidP="005C1F6A">
      <w:pPr>
        <w:spacing w:after="0" w:line="276" w:lineRule="auto"/>
        <w:ind w:left="0"/>
        <w:jc w:val="both"/>
        <w:rPr>
          <w:lang w:val="bg-BG"/>
        </w:rPr>
      </w:pPr>
    </w:p>
    <w:p w14:paraId="02BD60BF" w14:textId="77777777" w:rsidR="005C1F6A" w:rsidRDefault="005C1F6A" w:rsidP="005C1F6A">
      <w:pPr>
        <w:spacing w:after="0" w:line="276" w:lineRule="auto"/>
        <w:ind w:left="0"/>
        <w:jc w:val="both"/>
        <w:rPr>
          <w:lang w:val="bg-BG"/>
        </w:rPr>
      </w:pPr>
      <w:r w:rsidRPr="00AB6F7B">
        <w:rPr>
          <w:lang w:val="bg-BG"/>
        </w:rPr>
        <w:t>Физически</w:t>
      </w:r>
      <w:r>
        <w:rPr>
          <w:lang w:val="bg-BG"/>
        </w:rPr>
        <w:t>ят</w:t>
      </w:r>
      <w:r w:rsidRPr="00AB6F7B">
        <w:rPr>
          <w:lang w:val="bg-BG"/>
        </w:rPr>
        <w:t xml:space="preserve"> компонент</w:t>
      </w:r>
      <w:r>
        <w:rPr>
          <w:lang w:val="bg-BG"/>
        </w:rPr>
        <w:t xml:space="preserve"> е </w:t>
      </w:r>
      <w:r w:rsidRPr="00AB6F7B">
        <w:rPr>
          <w:lang w:val="bg-BG"/>
        </w:rPr>
        <w:t>енергия</w:t>
      </w:r>
      <w:r>
        <w:rPr>
          <w:lang w:val="bg-BG"/>
        </w:rPr>
        <w:t>та</w:t>
      </w:r>
      <w:r w:rsidRPr="00AB6F7B">
        <w:rPr>
          <w:lang w:val="bg-BG"/>
        </w:rPr>
        <w:t>, предавана чрез въздуха, която ушите ни отчитат като малки промени във въздушното налягане</w:t>
      </w:r>
      <w:r>
        <w:rPr>
          <w:lang w:val="bg-BG"/>
        </w:rPr>
        <w:t>.</w:t>
      </w:r>
    </w:p>
    <w:p w14:paraId="3635345D" w14:textId="77777777" w:rsidR="005C1F6A" w:rsidRDefault="005C1F6A" w:rsidP="005C1F6A">
      <w:pPr>
        <w:spacing w:after="0" w:line="276" w:lineRule="auto"/>
        <w:ind w:left="0"/>
        <w:jc w:val="both"/>
        <w:rPr>
          <w:lang w:val="bg-BG"/>
        </w:rPr>
      </w:pPr>
    </w:p>
    <w:p w14:paraId="32269760" w14:textId="77777777" w:rsidR="005C1F6A" w:rsidRPr="00AB6F7B" w:rsidRDefault="005C1F6A" w:rsidP="005C1F6A">
      <w:pPr>
        <w:spacing w:after="0" w:line="276" w:lineRule="auto"/>
        <w:ind w:left="0"/>
        <w:jc w:val="both"/>
        <w:rPr>
          <w:lang w:val="bg-BG"/>
        </w:rPr>
      </w:pPr>
      <w:r>
        <w:rPr>
          <w:lang w:val="bg-BG"/>
        </w:rPr>
        <w:t xml:space="preserve">Субективният </w:t>
      </w:r>
      <w:r w:rsidRPr="00AB6F7B">
        <w:rPr>
          <w:lang w:val="bg-BG"/>
        </w:rPr>
        <w:t>компонент</w:t>
      </w:r>
      <w:r>
        <w:rPr>
          <w:lang w:val="bg-BG"/>
        </w:rPr>
        <w:t xml:space="preserve"> </w:t>
      </w:r>
      <w:r w:rsidRPr="00AB6F7B">
        <w:rPr>
          <w:lang w:val="bg-BG"/>
        </w:rPr>
        <w:t>отчита индивидуалното възприятие или реакция към даден звук</w:t>
      </w:r>
      <w:r>
        <w:rPr>
          <w:lang w:val="bg-BG"/>
        </w:rPr>
        <w:t xml:space="preserve"> - н</w:t>
      </w:r>
      <w:r w:rsidRPr="00AB6F7B">
        <w:rPr>
          <w:lang w:val="bg-BG"/>
        </w:rPr>
        <w:t>якои звуци</w:t>
      </w:r>
      <w:r>
        <w:rPr>
          <w:lang w:val="bg-BG"/>
        </w:rPr>
        <w:t xml:space="preserve"> </w:t>
      </w:r>
      <w:r w:rsidRPr="00AB6F7B">
        <w:rPr>
          <w:lang w:val="bg-BG"/>
        </w:rPr>
        <w:t xml:space="preserve">могат да бъдат приятни за едни, а други да </w:t>
      </w:r>
      <w:r>
        <w:rPr>
          <w:lang w:val="bg-BG"/>
        </w:rPr>
        <w:t>ги</w:t>
      </w:r>
      <w:r w:rsidRPr="00AB6F7B">
        <w:rPr>
          <w:lang w:val="bg-BG"/>
        </w:rPr>
        <w:t xml:space="preserve"> считат за шум.</w:t>
      </w:r>
      <w:r>
        <w:rPr>
          <w:lang w:val="bg-BG"/>
        </w:rPr>
        <w:t xml:space="preserve"> </w:t>
      </w:r>
      <w:r w:rsidRPr="00AB6F7B">
        <w:rPr>
          <w:lang w:val="bg-BG"/>
        </w:rPr>
        <w:t>Например</w:t>
      </w:r>
      <w:r>
        <w:rPr>
          <w:lang w:val="bg-BG"/>
        </w:rPr>
        <w:t>,</w:t>
      </w:r>
      <w:r w:rsidRPr="00AB6F7B">
        <w:rPr>
          <w:lang w:val="bg-BG"/>
        </w:rPr>
        <w:t xml:space="preserve"> лаят на съседското куче посред нощ</w:t>
      </w:r>
      <w:r>
        <w:rPr>
          <w:lang w:val="bg-BG"/>
        </w:rPr>
        <w:t xml:space="preserve"> е</w:t>
      </w:r>
      <w:r w:rsidRPr="00AB6F7B">
        <w:rPr>
          <w:lang w:val="bg-BG"/>
        </w:rPr>
        <w:t xml:space="preserve"> по-общоприет като дразнещ. Дори звуци, които са приятни при определена сила на звука</w:t>
      </w:r>
      <w:r>
        <w:rPr>
          <w:lang w:val="bg-BG"/>
        </w:rPr>
        <w:t xml:space="preserve"> – тиха музика</w:t>
      </w:r>
      <w:r w:rsidRPr="00AB6F7B">
        <w:rPr>
          <w:lang w:val="bg-BG"/>
        </w:rPr>
        <w:t>, могат да се превърнат в шум, когато станат по-силни</w:t>
      </w:r>
      <w:r>
        <w:rPr>
          <w:lang w:val="bg-BG"/>
        </w:rPr>
        <w:t xml:space="preserve"> – рок концерт.</w:t>
      </w:r>
    </w:p>
    <w:p w14:paraId="0D8A0237" w14:textId="77777777" w:rsidR="005C1F6A" w:rsidRDefault="005C1F6A" w:rsidP="005C1F6A">
      <w:pPr>
        <w:spacing w:after="0" w:line="276" w:lineRule="auto"/>
        <w:ind w:left="0"/>
        <w:jc w:val="both"/>
        <w:rPr>
          <w:lang w:val="bg-BG"/>
        </w:rPr>
      </w:pPr>
    </w:p>
    <w:p w14:paraId="02839E46" w14:textId="77777777" w:rsidR="005C1F6A" w:rsidRDefault="005C1F6A" w:rsidP="005C1F6A">
      <w:pPr>
        <w:spacing w:after="0" w:line="276" w:lineRule="auto"/>
        <w:ind w:left="0"/>
        <w:jc w:val="both"/>
        <w:rPr>
          <w:lang w:val="bg-BG"/>
        </w:rPr>
      </w:pPr>
      <w:r>
        <w:rPr>
          <w:lang w:val="bg-BG"/>
        </w:rPr>
        <w:t>Не може да се отрече</w:t>
      </w:r>
      <w:r w:rsidRPr="000F4D88">
        <w:rPr>
          <w:lang w:val="bg-BG"/>
        </w:rPr>
        <w:t xml:space="preserve">, че авиацията </w:t>
      </w:r>
      <w:r>
        <w:rPr>
          <w:lang w:val="bg-BG"/>
        </w:rPr>
        <w:t>е</w:t>
      </w:r>
      <w:r w:rsidRPr="000F4D88">
        <w:rPr>
          <w:lang w:val="bg-BG"/>
        </w:rPr>
        <w:t xml:space="preserve"> шумна. </w:t>
      </w:r>
      <w:r>
        <w:rPr>
          <w:lang w:val="bg-BG"/>
        </w:rPr>
        <w:t>При</w:t>
      </w:r>
      <w:r w:rsidRPr="000F4D88">
        <w:rPr>
          <w:lang w:val="bg-BG"/>
        </w:rPr>
        <w:t xml:space="preserve"> каца</w:t>
      </w:r>
      <w:r>
        <w:rPr>
          <w:lang w:val="bg-BG"/>
        </w:rPr>
        <w:t>не</w:t>
      </w:r>
      <w:r w:rsidRPr="000F4D88">
        <w:rPr>
          <w:lang w:val="bg-BG"/>
        </w:rPr>
        <w:t xml:space="preserve"> и излита</w:t>
      </w:r>
      <w:r>
        <w:rPr>
          <w:lang w:val="bg-BG"/>
        </w:rPr>
        <w:t>не</w:t>
      </w:r>
      <w:r w:rsidRPr="000F4D88">
        <w:rPr>
          <w:lang w:val="bg-BG"/>
        </w:rPr>
        <w:t xml:space="preserve">, в зависимост от </w:t>
      </w:r>
      <w:r>
        <w:rPr>
          <w:lang w:val="bg-BG"/>
        </w:rPr>
        <w:t xml:space="preserve">типа </w:t>
      </w:r>
      <w:r w:rsidRPr="000F4D88">
        <w:rPr>
          <w:lang w:val="bg-BG"/>
        </w:rPr>
        <w:t xml:space="preserve">самолет и неговата височина, докато </w:t>
      </w:r>
      <w:r>
        <w:rPr>
          <w:lang w:val="bg-BG"/>
        </w:rPr>
        <w:t>прелита</w:t>
      </w:r>
      <w:r w:rsidRPr="000F4D88">
        <w:rPr>
          <w:lang w:val="bg-BG"/>
        </w:rPr>
        <w:t xml:space="preserve"> над главите </w:t>
      </w:r>
      <w:r>
        <w:rPr>
          <w:lang w:val="bg-BG"/>
        </w:rPr>
        <w:t>н</w:t>
      </w:r>
      <w:r w:rsidRPr="000F4D88">
        <w:rPr>
          <w:lang w:val="bg-BG"/>
        </w:rPr>
        <w:t>и, т</w:t>
      </w:r>
      <w:r>
        <w:rPr>
          <w:lang w:val="bg-BG"/>
        </w:rPr>
        <w:t>ой</w:t>
      </w:r>
      <w:r w:rsidRPr="000F4D88">
        <w:rPr>
          <w:lang w:val="bg-BG"/>
        </w:rPr>
        <w:t xml:space="preserve"> </w:t>
      </w:r>
      <w:r>
        <w:rPr>
          <w:lang w:val="bg-BG"/>
        </w:rPr>
        <w:t>причинява</w:t>
      </w:r>
      <w:r w:rsidRPr="000F4D88">
        <w:rPr>
          <w:lang w:val="bg-BG"/>
        </w:rPr>
        <w:t xml:space="preserve"> значител</w:t>
      </w:r>
      <w:r>
        <w:rPr>
          <w:lang w:val="bg-BG"/>
        </w:rPr>
        <w:t>е</w:t>
      </w:r>
      <w:r w:rsidRPr="000F4D88">
        <w:rPr>
          <w:lang w:val="bg-BG"/>
        </w:rPr>
        <w:t>н шум.</w:t>
      </w:r>
    </w:p>
    <w:p w14:paraId="0E5B8FF1" w14:textId="77777777" w:rsidR="005C1F6A" w:rsidRPr="00AB6F7B" w:rsidRDefault="005C1F6A" w:rsidP="005C1F6A">
      <w:pPr>
        <w:spacing w:after="0" w:line="276" w:lineRule="auto"/>
        <w:ind w:left="0"/>
        <w:jc w:val="both"/>
        <w:rPr>
          <w:lang w:val="bg-BG"/>
        </w:rPr>
      </w:pPr>
    </w:p>
    <w:p w14:paraId="69ADBFFB" w14:textId="77777777" w:rsidR="005C1F6A" w:rsidRDefault="005C1F6A" w:rsidP="005C1F6A">
      <w:pPr>
        <w:spacing w:after="0" w:line="276" w:lineRule="auto"/>
        <w:ind w:left="0"/>
        <w:jc w:val="both"/>
        <w:rPr>
          <w:lang w:val="bg-BG"/>
        </w:rPr>
      </w:pPr>
      <w:r>
        <w:rPr>
          <w:lang w:val="bg-BG"/>
        </w:rPr>
        <w:t>Авиационният шум</w:t>
      </w:r>
      <w:r w:rsidRPr="006D73BB">
        <w:rPr>
          <w:lang w:val="bg-BG"/>
        </w:rPr>
        <w:t xml:space="preserve"> е шумово замърсяване, причинено от </w:t>
      </w:r>
      <w:r>
        <w:rPr>
          <w:lang w:val="bg-BG"/>
        </w:rPr>
        <w:t>ВС</w:t>
      </w:r>
      <w:r w:rsidRPr="006D73BB">
        <w:rPr>
          <w:lang w:val="bg-BG"/>
        </w:rPr>
        <w:t xml:space="preserve"> или негови компоненти. По-голямата част от шума се генерира от двигатели</w:t>
      </w:r>
      <w:r>
        <w:rPr>
          <w:lang w:val="bg-BG"/>
        </w:rPr>
        <w:t>те на ВС</w:t>
      </w:r>
      <w:r w:rsidRPr="006D73BB">
        <w:rPr>
          <w:lang w:val="bg-BG"/>
        </w:rPr>
        <w:t xml:space="preserve">, но </w:t>
      </w:r>
      <w:r>
        <w:rPr>
          <w:lang w:val="bg-BG"/>
        </w:rPr>
        <w:t>също</w:t>
      </w:r>
      <w:r w:rsidRPr="006D73BB">
        <w:rPr>
          <w:lang w:val="bg-BG"/>
        </w:rPr>
        <w:t xml:space="preserve"> и от корпуса и от различните системи на </w:t>
      </w:r>
      <w:r>
        <w:rPr>
          <w:lang w:val="bg-BG"/>
        </w:rPr>
        <w:t>борда</w:t>
      </w:r>
      <w:r w:rsidRPr="006D73BB">
        <w:rPr>
          <w:lang w:val="bg-BG"/>
        </w:rPr>
        <w:t>, като например климатичната система.</w:t>
      </w:r>
    </w:p>
    <w:p w14:paraId="49AAF033" w14:textId="77777777" w:rsidR="005C1F6A" w:rsidRDefault="005C1F6A" w:rsidP="005C1F6A">
      <w:pPr>
        <w:spacing w:after="0" w:line="276" w:lineRule="auto"/>
        <w:ind w:left="0"/>
        <w:jc w:val="both"/>
        <w:rPr>
          <w:lang w:val="bg-BG"/>
        </w:rPr>
      </w:pPr>
    </w:p>
    <w:p w14:paraId="3DCDC392" w14:textId="77777777" w:rsidR="005C1F6A" w:rsidRDefault="005C1F6A" w:rsidP="005C1F6A">
      <w:pPr>
        <w:spacing w:after="0" w:line="276" w:lineRule="auto"/>
        <w:ind w:left="0"/>
        <w:jc w:val="center"/>
        <w:rPr>
          <w:lang w:val="bg-BG"/>
        </w:rPr>
      </w:pPr>
      <w:r>
        <w:rPr>
          <w:noProof/>
          <w:lang w:val="bg-BG"/>
        </w:rPr>
        <w:drawing>
          <wp:inline distT="0" distB="0" distL="0" distR="0" wp14:anchorId="18959F35" wp14:editId="3F09707F">
            <wp:extent cx="5922346" cy="3140013"/>
            <wp:effectExtent l="0" t="0" r="0" b="0"/>
            <wp:docPr id="305448057" name="Picture 8" descr="An airplane with its doors op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448057" name="Picture 8" descr="An airplane with its doors ope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7554" cy="316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49939" w14:textId="77777777" w:rsidR="005C1F6A" w:rsidRDefault="005C1F6A" w:rsidP="005C1F6A">
      <w:pPr>
        <w:spacing w:after="0" w:line="276" w:lineRule="auto"/>
        <w:ind w:left="0"/>
        <w:jc w:val="both"/>
        <w:rPr>
          <w:lang w:val="bg-BG"/>
        </w:rPr>
      </w:pPr>
    </w:p>
    <w:p w14:paraId="20A8EB95" w14:textId="42E35805" w:rsidR="005C1F6A" w:rsidRDefault="005C1F6A" w:rsidP="005C1F6A">
      <w:pPr>
        <w:spacing w:after="0" w:line="276" w:lineRule="auto"/>
        <w:ind w:left="0"/>
        <w:jc w:val="both"/>
        <w:rPr>
          <w:lang w:val="bg-BG"/>
        </w:rPr>
      </w:pPr>
      <w:r w:rsidRPr="005C1F6A">
        <w:rPr>
          <w:lang w:val="bg-BG"/>
        </w:rPr>
        <w:lastRenderedPageBreak/>
        <w:t xml:space="preserve">Дори ако (хипотетично) двигателите на самолета не работят, когато въздухът преминава </w:t>
      </w:r>
      <w:r>
        <w:rPr>
          <w:lang w:val="bg-BG"/>
        </w:rPr>
        <w:t>около</w:t>
      </w:r>
      <w:r w:rsidRPr="005C1F6A">
        <w:rPr>
          <w:lang w:val="bg-BG"/>
        </w:rPr>
        <w:t xml:space="preserve"> корпуса на самолета, той предизвиква триене и </w:t>
      </w:r>
      <w:proofErr w:type="spellStart"/>
      <w:r w:rsidRPr="005C1F6A">
        <w:rPr>
          <w:lang w:val="bg-BG"/>
        </w:rPr>
        <w:t>турбуленция</w:t>
      </w:r>
      <w:proofErr w:type="spellEnd"/>
      <w:r w:rsidRPr="005C1F6A">
        <w:rPr>
          <w:lang w:val="bg-BG"/>
        </w:rPr>
        <w:t>, което води до шум. Нивото на генерирания шум варира в зависимост от размера и типа на въздухоплавателното средство и може да се различава дори при идентични въздухоплавателни средства.</w:t>
      </w:r>
    </w:p>
    <w:p w14:paraId="59F2CF60" w14:textId="77777777" w:rsidR="005C1F6A" w:rsidRDefault="005C1F6A" w:rsidP="005C1F6A">
      <w:pPr>
        <w:spacing w:after="0" w:line="276" w:lineRule="auto"/>
        <w:ind w:left="0"/>
        <w:jc w:val="both"/>
        <w:rPr>
          <w:lang w:val="bg-BG"/>
        </w:rPr>
      </w:pPr>
    </w:p>
    <w:p w14:paraId="0C06E9BD" w14:textId="0B626CC1" w:rsidR="005C1F6A" w:rsidRDefault="005C1F6A" w:rsidP="005C1F6A">
      <w:pPr>
        <w:spacing w:after="0" w:line="276" w:lineRule="auto"/>
        <w:ind w:left="0"/>
        <w:jc w:val="both"/>
        <w:rPr>
          <w:lang w:val="bg-BG"/>
        </w:rPr>
      </w:pPr>
      <w:r w:rsidRPr="006D73BB">
        <w:rPr>
          <w:lang w:val="bg-BG"/>
        </w:rPr>
        <w:t xml:space="preserve">Самолетният шум обикновено е основният екологичен проблем за </w:t>
      </w:r>
      <w:r>
        <w:rPr>
          <w:lang w:val="bg-BG"/>
        </w:rPr>
        <w:t>населените места в близост до летищата</w:t>
      </w:r>
      <w:r w:rsidRPr="006D73BB">
        <w:rPr>
          <w:lang w:val="bg-BG"/>
        </w:rPr>
        <w:t>.</w:t>
      </w:r>
      <w:r>
        <w:rPr>
          <w:lang w:val="bg-BG"/>
        </w:rPr>
        <w:t xml:space="preserve"> </w:t>
      </w:r>
    </w:p>
    <w:p w14:paraId="0041BCD3" w14:textId="77777777" w:rsidR="005C1F6A" w:rsidRDefault="005C1F6A" w:rsidP="005C1F6A">
      <w:pPr>
        <w:spacing w:after="0" w:line="276" w:lineRule="auto"/>
        <w:ind w:left="0"/>
        <w:jc w:val="both"/>
        <w:rPr>
          <w:lang w:val="bg-BG"/>
        </w:rPr>
      </w:pPr>
    </w:p>
    <w:p w14:paraId="74F590DD" w14:textId="77777777" w:rsidR="005C1F6A" w:rsidRDefault="005C1F6A" w:rsidP="005C1F6A">
      <w:pPr>
        <w:spacing w:after="0" w:line="276" w:lineRule="auto"/>
        <w:ind w:left="0"/>
        <w:jc w:val="center"/>
        <w:rPr>
          <w:lang w:val="bg-BG"/>
        </w:rPr>
      </w:pPr>
      <w:r>
        <w:rPr>
          <w:noProof/>
          <w:lang w:val="bg-BG"/>
        </w:rPr>
        <w:drawing>
          <wp:inline distT="0" distB="0" distL="0" distR="0" wp14:anchorId="682D9379" wp14:editId="377F72E8">
            <wp:extent cx="4491907" cy="4247025"/>
            <wp:effectExtent l="0" t="0" r="0" b="0"/>
            <wp:docPr id="350069358" name="Picture 10" descr="A plane flying over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069358" name="Picture 10" descr="A plane flying over a city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5872" cy="4269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3608E" w14:textId="77777777" w:rsidR="005C1F6A" w:rsidRDefault="005C1F6A" w:rsidP="005C1F6A">
      <w:pPr>
        <w:spacing w:after="0" w:line="276" w:lineRule="auto"/>
        <w:ind w:left="0"/>
        <w:jc w:val="both"/>
        <w:rPr>
          <w:lang w:val="bg-BG"/>
        </w:rPr>
      </w:pPr>
    </w:p>
    <w:p w14:paraId="615BE999" w14:textId="77777777" w:rsidR="005C1F6A" w:rsidRPr="006D73BB" w:rsidRDefault="005C1F6A" w:rsidP="005C1F6A">
      <w:pPr>
        <w:spacing w:after="0" w:line="276" w:lineRule="auto"/>
        <w:ind w:left="0"/>
        <w:jc w:val="both"/>
        <w:rPr>
          <w:lang w:val="bg-BG"/>
        </w:rPr>
      </w:pPr>
      <w:r>
        <w:rPr>
          <w:lang w:val="bg-BG"/>
        </w:rPr>
        <w:t xml:space="preserve">Той е и </w:t>
      </w:r>
      <w:r w:rsidRPr="006D73BB">
        <w:rPr>
          <w:lang w:val="bg-BG"/>
        </w:rPr>
        <w:t xml:space="preserve">най-значимата причина за </w:t>
      </w:r>
      <w:r>
        <w:rPr>
          <w:lang w:val="bg-BG"/>
        </w:rPr>
        <w:t>подаване на сигнали и жалби</w:t>
      </w:r>
      <w:r w:rsidRPr="006D73BB">
        <w:rPr>
          <w:lang w:val="bg-BG"/>
        </w:rPr>
        <w:t xml:space="preserve">. Очаква се </w:t>
      </w:r>
      <w:r>
        <w:rPr>
          <w:lang w:val="bg-BG"/>
        </w:rPr>
        <w:t>тази тенденция</w:t>
      </w:r>
      <w:r w:rsidRPr="006D73BB">
        <w:rPr>
          <w:lang w:val="bg-BG"/>
        </w:rPr>
        <w:t xml:space="preserve"> да се запази в повечето региони на света в обозримо бъдеще.</w:t>
      </w:r>
    </w:p>
    <w:p w14:paraId="1E1D6D66" w14:textId="77777777" w:rsidR="005C1F6A" w:rsidRDefault="005C1F6A" w:rsidP="005C1F6A">
      <w:pPr>
        <w:spacing w:after="0" w:line="276" w:lineRule="auto"/>
        <w:ind w:left="0"/>
        <w:rPr>
          <w:lang w:val="bg-BG"/>
        </w:rPr>
      </w:pPr>
    </w:p>
    <w:p w14:paraId="69FA9B39" w14:textId="77777777" w:rsidR="005C1F6A" w:rsidRDefault="005C1F6A" w:rsidP="005C1F6A">
      <w:pPr>
        <w:spacing w:after="0" w:line="276" w:lineRule="auto"/>
        <w:ind w:left="0"/>
        <w:jc w:val="both"/>
        <w:rPr>
          <w:lang w:val="bg-BG"/>
        </w:rPr>
      </w:pPr>
    </w:p>
    <w:p w14:paraId="4E21CA40" w14:textId="77777777" w:rsidR="005C1F6A" w:rsidRDefault="005C1F6A" w:rsidP="005C1F6A">
      <w:pPr>
        <w:spacing w:after="0" w:line="276" w:lineRule="auto"/>
        <w:ind w:left="0"/>
        <w:jc w:val="both"/>
        <w:rPr>
          <w:lang w:val="bg-BG"/>
        </w:rPr>
      </w:pPr>
    </w:p>
    <w:p w14:paraId="0158CC5A" w14:textId="77777777" w:rsidR="005C1F6A" w:rsidRPr="00184270" w:rsidRDefault="005C1F6A" w:rsidP="005C1F6A">
      <w:pPr>
        <w:pStyle w:val="Heading2"/>
        <w:spacing w:before="0" w:after="0" w:line="276" w:lineRule="auto"/>
        <w:ind w:left="0"/>
        <w:rPr>
          <w:lang w:val="bg-BG"/>
        </w:rPr>
      </w:pPr>
      <w:bookmarkStart w:id="0" w:name="_Hlk172640803"/>
      <w:r>
        <w:rPr>
          <w:lang w:val="bg-BG"/>
        </w:rPr>
        <w:t>Нормативна уредба</w:t>
      </w:r>
    </w:p>
    <w:bookmarkEnd w:id="0"/>
    <w:p w14:paraId="46A436AB" w14:textId="77777777" w:rsidR="005C1F6A" w:rsidRPr="00A704C5" w:rsidRDefault="005C1F6A" w:rsidP="005C1F6A">
      <w:pPr>
        <w:spacing w:after="0" w:line="276" w:lineRule="auto"/>
        <w:ind w:left="0"/>
        <w:jc w:val="both"/>
        <w:rPr>
          <w:lang w:val="bg-BG"/>
        </w:rPr>
      </w:pPr>
      <w:r w:rsidRPr="00A704C5">
        <w:rPr>
          <w:lang w:val="bg-BG"/>
        </w:rPr>
        <w:t xml:space="preserve">Показателите за шум и граничните стойности в България са регламентирани с </w:t>
      </w:r>
      <w:r w:rsidRPr="00A704C5">
        <w:rPr>
          <w:b/>
          <w:bCs/>
          <w:lang w:val="bg-BG"/>
        </w:rPr>
        <w:t>Наредба № 6 от 26 юни 2006 г. за показателите за шум в околната среда, отчитащи степента на дискомфорт през различните части на денонощието, граничните стойности на показателите за шум в околната среда, методите за оценка на стойностите на показателите за шум и на вредните ефекти от шума върху здравето на населението</w:t>
      </w:r>
      <w:r w:rsidRPr="00A704C5">
        <w:rPr>
          <w:b/>
          <w:bCs/>
          <w:i/>
          <w:lang w:val="bg-BG"/>
        </w:rPr>
        <w:t xml:space="preserve">, </w:t>
      </w:r>
      <w:r w:rsidRPr="00A704C5">
        <w:rPr>
          <w:i/>
          <w:lang w:val="bg-BG"/>
        </w:rPr>
        <w:t>издадена от Министерство на здравеопазването и Министерство на околната среда и водите.</w:t>
      </w:r>
    </w:p>
    <w:p w14:paraId="24D20AC7" w14:textId="77777777" w:rsidR="005C1F6A" w:rsidRDefault="005C1F6A" w:rsidP="005C1F6A">
      <w:pPr>
        <w:spacing w:after="0" w:line="276" w:lineRule="auto"/>
        <w:ind w:left="0"/>
        <w:rPr>
          <w:lang w:val="bg-BG"/>
        </w:rPr>
      </w:pPr>
    </w:p>
    <w:p w14:paraId="28F42C44" w14:textId="77777777" w:rsidR="005C1F6A" w:rsidRPr="00A704C5" w:rsidRDefault="005C1F6A" w:rsidP="005C1F6A">
      <w:pPr>
        <w:spacing w:after="0" w:line="276" w:lineRule="auto"/>
        <w:ind w:left="0"/>
        <w:jc w:val="both"/>
        <w:rPr>
          <w:lang w:val="bg-BG"/>
        </w:rPr>
      </w:pPr>
      <w:r w:rsidRPr="00A704C5">
        <w:rPr>
          <w:lang w:val="bg-BG"/>
        </w:rPr>
        <w:lastRenderedPageBreak/>
        <w:t>Показателите за шум са физични величини, чрез които се определя шума в околната среда, като се отчитат границите и степента на дискомфорт на хората, изложени на шум, в зависимост от характера на шума, времето на денонощието, предназначението на помещенията за обитаване, характера на териториите и зоните в и извън урбанизираните територии.</w:t>
      </w:r>
    </w:p>
    <w:p w14:paraId="3A52FA7B" w14:textId="77777777" w:rsidR="005C1F6A" w:rsidRDefault="005C1F6A" w:rsidP="005C1F6A">
      <w:pPr>
        <w:spacing w:after="0" w:line="276" w:lineRule="auto"/>
        <w:ind w:left="0"/>
        <w:rPr>
          <w:lang w:val="bg-BG"/>
        </w:rPr>
      </w:pPr>
    </w:p>
    <w:p w14:paraId="1C6008FE" w14:textId="77777777" w:rsidR="005C1F6A" w:rsidRPr="00A704C5" w:rsidRDefault="005C1F6A" w:rsidP="005C1F6A">
      <w:pPr>
        <w:spacing w:after="0" w:line="276" w:lineRule="auto"/>
        <w:ind w:left="0"/>
        <w:rPr>
          <w:lang w:val="bg-BG"/>
        </w:rPr>
      </w:pPr>
      <w:r w:rsidRPr="00A704C5">
        <w:rPr>
          <w:lang w:val="bg-BG"/>
        </w:rPr>
        <w:t>Основни показатели за шум са:</w:t>
      </w:r>
    </w:p>
    <w:p w14:paraId="2B45B69E" w14:textId="77777777" w:rsidR="005C1F6A" w:rsidRPr="00A704C5" w:rsidRDefault="005C1F6A" w:rsidP="005C1F6A">
      <w:pPr>
        <w:pStyle w:val="ListParagraph"/>
        <w:numPr>
          <w:ilvl w:val="0"/>
          <w:numId w:val="3"/>
        </w:numPr>
        <w:spacing w:after="0" w:line="276" w:lineRule="auto"/>
        <w:ind w:left="567" w:hanging="567"/>
        <w:jc w:val="both"/>
        <w:rPr>
          <w:lang w:val="bg-BG"/>
        </w:rPr>
      </w:pPr>
      <w:r w:rsidRPr="00A704C5">
        <w:rPr>
          <w:lang w:val="bg-BG"/>
        </w:rPr>
        <w:t>Дневно ниво на шума</w:t>
      </w:r>
      <w:r>
        <w:rPr>
          <w:lang w:val="bg-BG"/>
        </w:rPr>
        <w:t>:</w:t>
      </w:r>
      <w:r w:rsidRPr="00A704C5">
        <w:rPr>
          <w:lang w:val="bg-BG"/>
        </w:rPr>
        <w:t xml:space="preserve"> </w:t>
      </w:r>
      <w:proofErr w:type="spellStart"/>
      <w:r w:rsidRPr="00A704C5">
        <w:rPr>
          <w:b/>
          <w:bCs/>
          <w:lang w:val="bg-BG"/>
        </w:rPr>
        <w:t>Lден</w:t>
      </w:r>
      <w:proofErr w:type="spellEnd"/>
      <w:r>
        <w:rPr>
          <w:b/>
          <w:bCs/>
          <w:lang w:val="bg-BG"/>
        </w:rPr>
        <w:t xml:space="preserve"> </w:t>
      </w:r>
      <w:r>
        <w:rPr>
          <w:lang w:val="bg-BG"/>
        </w:rPr>
        <w:t>-</w:t>
      </w:r>
      <w:r w:rsidRPr="00A704C5">
        <w:rPr>
          <w:lang w:val="bg-BG"/>
        </w:rPr>
        <w:t xml:space="preserve"> показател за шума, свързан с дискомфорта през дневния период от време</w:t>
      </w:r>
      <w:r>
        <w:rPr>
          <w:lang w:val="bg-BG"/>
        </w:rPr>
        <w:t xml:space="preserve"> (</w:t>
      </w:r>
      <w:r w:rsidRPr="00A704C5">
        <w:rPr>
          <w:lang w:val="bg-BG"/>
        </w:rPr>
        <w:t>от 7 до 19 ч. с продължителност 12 часа)</w:t>
      </w:r>
      <w:r>
        <w:rPr>
          <w:lang w:val="bg-BG"/>
        </w:rPr>
        <w:t>;</w:t>
      </w:r>
    </w:p>
    <w:p w14:paraId="2C7B83AC" w14:textId="77777777" w:rsidR="005C1F6A" w:rsidRPr="00A704C5" w:rsidRDefault="005C1F6A" w:rsidP="005C1F6A">
      <w:pPr>
        <w:pStyle w:val="ListParagraph"/>
        <w:numPr>
          <w:ilvl w:val="0"/>
          <w:numId w:val="3"/>
        </w:numPr>
        <w:spacing w:after="0" w:line="276" w:lineRule="auto"/>
        <w:ind w:left="567" w:hanging="567"/>
        <w:jc w:val="both"/>
        <w:rPr>
          <w:lang w:val="bg-BG"/>
        </w:rPr>
      </w:pPr>
      <w:r w:rsidRPr="00A704C5">
        <w:rPr>
          <w:lang w:val="bg-BG"/>
        </w:rPr>
        <w:t>Вечерно ниво на шума</w:t>
      </w:r>
      <w:r>
        <w:rPr>
          <w:lang w:val="bg-BG"/>
        </w:rPr>
        <w:t>:</w:t>
      </w:r>
      <w:r w:rsidRPr="00A704C5">
        <w:rPr>
          <w:lang w:val="bg-BG"/>
        </w:rPr>
        <w:t xml:space="preserve"> </w:t>
      </w:r>
      <w:proofErr w:type="spellStart"/>
      <w:r w:rsidRPr="00A704C5">
        <w:rPr>
          <w:b/>
          <w:bCs/>
          <w:lang w:val="bg-BG"/>
        </w:rPr>
        <w:t>Lвечер</w:t>
      </w:r>
      <w:proofErr w:type="spellEnd"/>
      <w:r>
        <w:rPr>
          <w:lang w:val="bg-BG"/>
        </w:rPr>
        <w:t xml:space="preserve"> - </w:t>
      </w:r>
      <w:r w:rsidRPr="00A704C5">
        <w:rPr>
          <w:lang w:val="bg-BG"/>
        </w:rPr>
        <w:t>показател за шума, свързан с дискомфорта през вечерния период от време</w:t>
      </w:r>
      <w:r>
        <w:rPr>
          <w:lang w:val="bg-BG"/>
        </w:rPr>
        <w:t xml:space="preserve"> (</w:t>
      </w:r>
      <w:r w:rsidRPr="00A704C5">
        <w:rPr>
          <w:lang w:val="bg-BG"/>
        </w:rPr>
        <w:t>от 19 до 23 ч. с продължителност 4 часа);</w:t>
      </w:r>
    </w:p>
    <w:p w14:paraId="197720C6" w14:textId="77777777" w:rsidR="005C1F6A" w:rsidRPr="00A704C5" w:rsidRDefault="005C1F6A" w:rsidP="005C1F6A">
      <w:pPr>
        <w:pStyle w:val="ListParagraph"/>
        <w:numPr>
          <w:ilvl w:val="0"/>
          <w:numId w:val="3"/>
        </w:numPr>
        <w:spacing w:after="0" w:line="276" w:lineRule="auto"/>
        <w:ind w:left="567" w:hanging="567"/>
        <w:jc w:val="both"/>
        <w:rPr>
          <w:lang w:val="bg-BG"/>
        </w:rPr>
      </w:pPr>
      <w:r w:rsidRPr="00A704C5">
        <w:rPr>
          <w:lang w:val="bg-BG"/>
        </w:rPr>
        <w:t>Нощно ниво на шума</w:t>
      </w:r>
      <w:r>
        <w:rPr>
          <w:lang w:val="bg-BG"/>
        </w:rPr>
        <w:t>:</w:t>
      </w:r>
      <w:r w:rsidRPr="00A704C5">
        <w:rPr>
          <w:lang w:val="bg-BG"/>
        </w:rPr>
        <w:t xml:space="preserve"> </w:t>
      </w:r>
      <w:proofErr w:type="spellStart"/>
      <w:r w:rsidRPr="00A704C5">
        <w:rPr>
          <w:b/>
          <w:bCs/>
          <w:lang w:val="bg-BG"/>
        </w:rPr>
        <w:t>Lнощ</w:t>
      </w:r>
      <w:proofErr w:type="spellEnd"/>
      <w:r>
        <w:rPr>
          <w:lang w:val="bg-BG"/>
        </w:rPr>
        <w:t xml:space="preserve"> - </w:t>
      </w:r>
      <w:r w:rsidRPr="00A704C5">
        <w:rPr>
          <w:lang w:val="bg-BG"/>
        </w:rPr>
        <w:t>показател за шума, свързан с нарушаването на съня през нощта</w:t>
      </w:r>
      <w:r w:rsidRPr="000511BD">
        <w:rPr>
          <w:lang w:val="bg-BG"/>
        </w:rPr>
        <w:t xml:space="preserve"> </w:t>
      </w:r>
      <w:r>
        <w:rPr>
          <w:lang w:val="bg-BG"/>
        </w:rPr>
        <w:t>(</w:t>
      </w:r>
      <w:r w:rsidRPr="00A704C5">
        <w:rPr>
          <w:lang w:val="bg-BG"/>
        </w:rPr>
        <w:t>от 23 до 7 ч. с продължителност 8 часа);</w:t>
      </w:r>
    </w:p>
    <w:p w14:paraId="0A3103C1" w14:textId="77777777" w:rsidR="005C1F6A" w:rsidRPr="00A704C5" w:rsidRDefault="005C1F6A" w:rsidP="005C1F6A">
      <w:pPr>
        <w:pStyle w:val="ListParagraph"/>
        <w:numPr>
          <w:ilvl w:val="0"/>
          <w:numId w:val="3"/>
        </w:numPr>
        <w:spacing w:after="0" w:line="276" w:lineRule="auto"/>
        <w:ind w:left="567" w:hanging="567"/>
        <w:jc w:val="both"/>
        <w:rPr>
          <w:lang w:val="bg-BG"/>
        </w:rPr>
      </w:pPr>
      <w:r w:rsidRPr="00A704C5">
        <w:rPr>
          <w:lang w:val="bg-BG"/>
        </w:rPr>
        <w:t>Денонощно ниво на шума</w:t>
      </w:r>
      <w:r>
        <w:rPr>
          <w:lang w:val="bg-BG"/>
        </w:rPr>
        <w:t>:</w:t>
      </w:r>
      <w:r w:rsidRPr="00A704C5">
        <w:rPr>
          <w:lang w:val="bg-BG"/>
        </w:rPr>
        <w:t xml:space="preserve"> </w:t>
      </w:r>
      <w:r w:rsidRPr="00A704C5">
        <w:rPr>
          <w:b/>
          <w:bCs/>
          <w:lang w:val="bg-BG"/>
        </w:rPr>
        <w:t>L24</w:t>
      </w:r>
      <w:r>
        <w:rPr>
          <w:lang w:val="bg-BG"/>
        </w:rPr>
        <w:t xml:space="preserve"> - </w:t>
      </w:r>
      <w:r w:rsidRPr="00A704C5">
        <w:rPr>
          <w:lang w:val="bg-BG"/>
        </w:rPr>
        <w:t xml:space="preserve">показател за шума, свързан с дискомфорта през цялото денонощие и се определя по изчислителен метод от стойностите на </w:t>
      </w:r>
      <w:proofErr w:type="spellStart"/>
      <w:r w:rsidRPr="00A704C5">
        <w:rPr>
          <w:lang w:val="bg-BG"/>
        </w:rPr>
        <w:t>Lден</w:t>
      </w:r>
      <w:proofErr w:type="spellEnd"/>
      <w:r w:rsidRPr="00A704C5">
        <w:rPr>
          <w:lang w:val="bg-BG"/>
        </w:rPr>
        <w:t xml:space="preserve">, </w:t>
      </w:r>
      <w:proofErr w:type="spellStart"/>
      <w:r w:rsidRPr="00A704C5">
        <w:rPr>
          <w:lang w:val="bg-BG"/>
        </w:rPr>
        <w:t>Lвечер</w:t>
      </w:r>
      <w:proofErr w:type="spellEnd"/>
      <w:r w:rsidRPr="00A704C5">
        <w:rPr>
          <w:lang w:val="bg-BG"/>
        </w:rPr>
        <w:t xml:space="preserve"> и </w:t>
      </w:r>
      <w:proofErr w:type="spellStart"/>
      <w:r w:rsidRPr="00A704C5">
        <w:rPr>
          <w:lang w:val="bg-BG"/>
        </w:rPr>
        <w:t>Lнощ</w:t>
      </w:r>
      <w:proofErr w:type="spellEnd"/>
      <w:r w:rsidRPr="00A704C5">
        <w:rPr>
          <w:lang w:val="bg-BG"/>
        </w:rPr>
        <w:t>.</w:t>
      </w:r>
    </w:p>
    <w:p w14:paraId="1569C2F5" w14:textId="77777777" w:rsidR="005C1F6A" w:rsidRDefault="005C1F6A" w:rsidP="005C1F6A">
      <w:pPr>
        <w:spacing w:after="0" w:line="276" w:lineRule="auto"/>
        <w:ind w:left="0"/>
        <w:rPr>
          <w:lang w:val="bg-BG"/>
        </w:rPr>
      </w:pPr>
    </w:p>
    <w:p w14:paraId="1568DB31" w14:textId="77777777" w:rsidR="005C1F6A" w:rsidRDefault="005C1F6A" w:rsidP="005C1F6A">
      <w:pPr>
        <w:spacing w:after="0" w:line="276" w:lineRule="auto"/>
        <w:ind w:left="0"/>
        <w:jc w:val="both"/>
        <w:rPr>
          <w:i/>
          <w:lang w:val="bg-BG"/>
        </w:rPr>
      </w:pPr>
      <w:r w:rsidRPr="00A704C5">
        <w:rPr>
          <w:lang w:val="bg-BG"/>
        </w:rPr>
        <w:t xml:space="preserve">Граничните стойности на нивата на шума в различните територии и устройствени зони в урбанизираните територии и извън тях са дадени в </w:t>
      </w:r>
      <w:r w:rsidRPr="00A704C5">
        <w:rPr>
          <w:i/>
          <w:lang w:val="bg-BG"/>
        </w:rPr>
        <w:t>Приложение №</w:t>
      </w:r>
      <w:r>
        <w:rPr>
          <w:i/>
          <w:lang w:val="bg-BG"/>
        </w:rPr>
        <w:t xml:space="preserve"> </w:t>
      </w:r>
      <w:r w:rsidRPr="00A704C5">
        <w:rPr>
          <w:i/>
          <w:lang w:val="bg-BG"/>
        </w:rPr>
        <w:t>2 към чл. 5 от Наредба</w:t>
      </w:r>
      <w:r>
        <w:rPr>
          <w:i/>
          <w:lang w:val="bg-BG"/>
        </w:rPr>
        <w:t>та:</w:t>
      </w:r>
    </w:p>
    <w:p w14:paraId="72ADA464" w14:textId="77777777" w:rsidR="005C1F6A" w:rsidRPr="00A704C5" w:rsidRDefault="005C1F6A" w:rsidP="005C1F6A">
      <w:pPr>
        <w:spacing w:after="0" w:line="276" w:lineRule="auto"/>
        <w:ind w:left="0"/>
        <w:rPr>
          <w:lang w:val="bg-BG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0"/>
        <w:gridCol w:w="5841"/>
        <w:gridCol w:w="907"/>
        <w:gridCol w:w="907"/>
        <w:gridCol w:w="968"/>
        <w:gridCol w:w="9"/>
      </w:tblGrid>
      <w:tr w:rsidR="005C1F6A" w:rsidRPr="00A704C5" w14:paraId="19DB8563" w14:textId="77777777" w:rsidTr="00795A7D">
        <w:trPr>
          <w:tblHeader/>
        </w:trPr>
        <w:tc>
          <w:tcPr>
            <w:tcW w:w="5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A887602" w14:textId="77777777" w:rsidR="005C1F6A" w:rsidRPr="00A704C5" w:rsidRDefault="005C1F6A" w:rsidP="00795A7D">
            <w:pPr>
              <w:spacing w:after="0" w:line="276" w:lineRule="auto"/>
              <w:ind w:left="0"/>
              <w:rPr>
                <w:b/>
                <w:lang w:val="bg-BG"/>
              </w:rPr>
            </w:pPr>
            <w:r w:rsidRPr="00A704C5">
              <w:rPr>
                <w:b/>
                <w:lang w:val="bg-BG"/>
              </w:rPr>
              <w:t>№</w:t>
            </w:r>
          </w:p>
        </w:tc>
        <w:tc>
          <w:tcPr>
            <w:tcW w:w="58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023F0F0" w14:textId="77777777" w:rsidR="005C1F6A" w:rsidRPr="00A704C5" w:rsidRDefault="005C1F6A" w:rsidP="00795A7D">
            <w:pPr>
              <w:spacing w:after="0" w:line="276" w:lineRule="auto"/>
              <w:ind w:left="0"/>
              <w:rPr>
                <w:b/>
                <w:bCs/>
                <w:lang w:val="bg-BG"/>
              </w:rPr>
            </w:pPr>
            <w:r w:rsidRPr="00A704C5">
              <w:rPr>
                <w:b/>
                <w:bCs/>
                <w:lang w:val="bg-BG"/>
              </w:rPr>
              <w:t xml:space="preserve">Територии и устройствени зони в урбанизираните територии и извън тях </w:t>
            </w:r>
          </w:p>
          <w:p w14:paraId="6DDEE23B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</w:p>
        </w:tc>
        <w:tc>
          <w:tcPr>
            <w:tcW w:w="279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99D05F" w14:textId="77777777" w:rsidR="005C1F6A" w:rsidRPr="00A704C5" w:rsidRDefault="005C1F6A" w:rsidP="00795A7D">
            <w:pPr>
              <w:spacing w:after="0" w:line="276" w:lineRule="auto"/>
              <w:ind w:left="0"/>
              <w:rPr>
                <w:b/>
                <w:bCs/>
                <w:lang w:val="bg-BG"/>
              </w:rPr>
            </w:pPr>
            <w:r w:rsidRPr="00A704C5">
              <w:rPr>
                <w:b/>
                <w:bCs/>
                <w:lang w:val="bg-BG"/>
              </w:rPr>
              <w:t xml:space="preserve">Еквивалентно ниво на шума в </w:t>
            </w:r>
            <w:proofErr w:type="spellStart"/>
            <w:r w:rsidRPr="00A704C5">
              <w:rPr>
                <w:b/>
                <w:bCs/>
                <w:lang w:val="bg-BG"/>
              </w:rPr>
              <w:t>dB</w:t>
            </w:r>
            <w:proofErr w:type="spellEnd"/>
            <w:r w:rsidRPr="00A704C5">
              <w:rPr>
                <w:b/>
                <w:bCs/>
                <w:lang w:val="bg-BG"/>
              </w:rPr>
              <w:t>(A)</w:t>
            </w:r>
          </w:p>
        </w:tc>
      </w:tr>
      <w:tr w:rsidR="005C1F6A" w:rsidRPr="00A704C5" w14:paraId="42872313" w14:textId="77777777" w:rsidTr="00795A7D">
        <w:trPr>
          <w:tblHeader/>
        </w:trPr>
        <w:tc>
          <w:tcPr>
            <w:tcW w:w="510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598D546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</w:p>
        </w:tc>
        <w:tc>
          <w:tcPr>
            <w:tcW w:w="5841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33A9BA6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A71F225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ден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06329D2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вечер</w:t>
            </w:r>
          </w:p>
        </w:tc>
        <w:tc>
          <w:tcPr>
            <w:tcW w:w="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480F7E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нощ</w:t>
            </w:r>
          </w:p>
        </w:tc>
      </w:tr>
      <w:tr w:rsidR="005C1F6A" w:rsidRPr="00A704C5" w14:paraId="49FB8DCA" w14:textId="77777777" w:rsidTr="00795A7D">
        <w:tc>
          <w:tcPr>
            <w:tcW w:w="5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559629F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1</w:t>
            </w:r>
          </w:p>
        </w:tc>
        <w:tc>
          <w:tcPr>
            <w:tcW w:w="584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295BFB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 xml:space="preserve">Жилищни зони и територии 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ABA8D72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55</w:t>
            </w:r>
          </w:p>
        </w:tc>
        <w:tc>
          <w:tcPr>
            <w:tcW w:w="90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1D0F90D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50</w:t>
            </w:r>
          </w:p>
        </w:tc>
        <w:tc>
          <w:tcPr>
            <w:tcW w:w="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8EF28C3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45</w:t>
            </w:r>
          </w:p>
        </w:tc>
      </w:tr>
      <w:tr w:rsidR="005C1F6A" w:rsidRPr="00A704C5" w14:paraId="258768AC" w14:textId="77777777" w:rsidTr="00795A7D">
        <w:tc>
          <w:tcPr>
            <w:tcW w:w="5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7B6D20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2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416504C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 xml:space="preserve">Смесени централни градски части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7134E1F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60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AA8E549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55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C70FC2F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50</w:t>
            </w:r>
          </w:p>
        </w:tc>
      </w:tr>
      <w:tr w:rsidR="005C1F6A" w:rsidRPr="00A704C5" w14:paraId="20A3B192" w14:textId="77777777" w:rsidTr="00795A7D">
        <w:tc>
          <w:tcPr>
            <w:tcW w:w="5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6C760E8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3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9DD76A1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Територии, подложени на въздействието на</w:t>
            </w:r>
            <w:r w:rsidRPr="00A704C5">
              <w:rPr>
                <w:lang w:val="bg-BG"/>
              </w:rPr>
              <w:br/>
              <w:t xml:space="preserve">интензивен автомобилен трафик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1CC9DF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</w:p>
          <w:p w14:paraId="6B791925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60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FC695EF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</w:p>
          <w:p w14:paraId="2072AC7F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55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A50403A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</w:p>
          <w:p w14:paraId="23BCE4D6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50</w:t>
            </w:r>
          </w:p>
        </w:tc>
      </w:tr>
      <w:tr w:rsidR="005C1F6A" w:rsidRPr="00A704C5" w14:paraId="1AF8CF50" w14:textId="77777777" w:rsidTr="00795A7D">
        <w:tc>
          <w:tcPr>
            <w:tcW w:w="5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E000FC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4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692A04F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Територии, подложени на въздействието на</w:t>
            </w:r>
            <w:r w:rsidRPr="00A704C5">
              <w:rPr>
                <w:lang w:val="bg-BG"/>
              </w:rPr>
              <w:br/>
              <w:t>релсов железопътен и трамваен транспорт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21CCB97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</w:p>
          <w:p w14:paraId="05BB5858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65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F38DE70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</w:p>
          <w:p w14:paraId="43BA70EA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60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28A8F28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</w:p>
          <w:p w14:paraId="78A2DCAD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55</w:t>
            </w:r>
          </w:p>
        </w:tc>
      </w:tr>
      <w:tr w:rsidR="005C1F6A" w:rsidRPr="00A704C5" w14:paraId="47F45AED" w14:textId="77777777" w:rsidTr="00795A7D">
        <w:tc>
          <w:tcPr>
            <w:tcW w:w="5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5635EA48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5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6D69AB2A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Територии, подложени на въздействието на</w:t>
            </w:r>
            <w:r w:rsidRPr="00A704C5">
              <w:rPr>
                <w:lang w:val="bg-BG"/>
              </w:rPr>
              <w:br/>
              <w:t>авиационен шум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09D85064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</w:p>
          <w:p w14:paraId="4A90AF9E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65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14:paraId="2BAE2F72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</w:p>
          <w:p w14:paraId="545EE33B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65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E2F3" w:themeFill="accent1" w:themeFillTint="33"/>
          </w:tcPr>
          <w:p w14:paraId="57403ED3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</w:p>
          <w:p w14:paraId="56B7102C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55</w:t>
            </w:r>
          </w:p>
        </w:tc>
      </w:tr>
      <w:tr w:rsidR="005C1F6A" w:rsidRPr="00A704C5" w14:paraId="0EEF5999" w14:textId="77777777" w:rsidTr="00795A7D">
        <w:tc>
          <w:tcPr>
            <w:tcW w:w="5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4510201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6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2C693EA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Производствено-складови територии и зони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72550A7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70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D93C593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70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90F6700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70</w:t>
            </w:r>
          </w:p>
        </w:tc>
      </w:tr>
      <w:tr w:rsidR="005C1F6A" w:rsidRPr="00A704C5" w14:paraId="4E465C1A" w14:textId="77777777" w:rsidTr="00795A7D">
        <w:tc>
          <w:tcPr>
            <w:tcW w:w="5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F4CF9F5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7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1DE866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Зони за обществен и индивидуален отдих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16953F7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45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C70C6F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40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F34F922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35</w:t>
            </w:r>
          </w:p>
        </w:tc>
      </w:tr>
      <w:tr w:rsidR="005C1F6A" w:rsidRPr="00A704C5" w14:paraId="76938F43" w14:textId="77777777" w:rsidTr="00795A7D">
        <w:tc>
          <w:tcPr>
            <w:tcW w:w="5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C48279C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8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248786" w14:textId="77777777" w:rsidR="005C1F6A" w:rsidRPr="002343DC" w:rsidRDefault="005C1F6A" w:rsidP="00795A7D">
            <w:pPr>
              <w:spacing w:after="0" w:line="276" w:lineRule="auto"/>
              <w:ind w:left="0"/>
              <w:rPr>
                <w:lang w:val="en-US"/>
              </w:rPr>
            </w:pPr>
            <w:r w:rsidRPr="00A704C5">
              <w:rPr>
                <w:lang w:val="bg-BG"/>
              </w:rPr>
              <w:t>Зони за лечебни заведения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70299F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45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CF9A20A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35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FCA14FA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35</w:t>
            </w:r>
          </w:p>
        </w:tc>
      </w:tr>
      <w:tr w:rsidR="005C1F6A" w:rsidRPr="00A704C5" w14:paraId="0041603E" w14:textId="77777777" w:rsidTr="00795A7D">
        <w:tc>
          <w:tcPr>
            <w:tcW w:w="5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5EBF261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9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BE4297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Зони за научно изследователска и учебна дейност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90D5C0A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45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090ECE3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40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2DC80AE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35</w:t>
            </w:r>
          </w:p>
        </w:tc>
      </w:tr>
      <w:tr w:rsidR="005C1F6A" w:rsidRPr="00A704C5" w14:paraId="20F20B09" w14:textId="77777777" w:rsidTr="00795A7D">
        <w:tc>
          <w:tcPr>
            <w:tcW w:w="5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715D382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10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B6009C7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Тихи зони извън урбанизираните територии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E640091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40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D769C62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35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5A300B" w14:textId="77777777" w:rsidR="005C1F6A" w:rsidRPr="00A704C5" w:rsidRDefault="005C1F6A" w:rsidP="00795A7D">
            <w:pPr>
              <w:spacing w:after="0" w:line="276" w:lineRule="auto"/>
              <w:ind w:left="0"/>
              <w:rPr>
                <w:lang w:val="bg-BG"/>
              </w:rPr>
            </w:pPr>
            <w:r w:rsidRPr="00A704C5">
              <w:rPr>
                <w:lang w:val="bg-BG"/>
              </w:rPr>
              <w:t>35</w:t>
            </w:r>
          </w:p>
        </w:tc>
      </w:tr>
      <w:tr w:rsidR="005C1F6A" w:rsidRPr="00A704C5" w14:paraId="4E5D0035" w14:textId="77777777" w:rsidTr="00795A7D">
        <w:trPr>
          <w:gridAfter w:val="1"/>
          <w:wAfter w:w="9" w:type="dxa"/>
        </w:trPr>
        <w:tc>
          <w:tcPr>
            <w:tcW w:w="913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9E2779" w14:textId="77777777" w:rsidR="005C1F6A" w:rsidRPr="00A704C5" w:rsidRDefault="005C1F6A" w:rsidP="00795A7D">
            <w:pPr>
              <w:spacing w:after="0" w:line="276" w:lineRule="auto"/>
              <w:ind w:left="0"/>
              <w:rPr>
                <w:bCs/>
                <w:lang w:val="bg-BG"/>
              </w:rPr>
            </w:pPr>
            <w:r w:rsidRPr="00A704C5">
              <w:rPr>
                <w:b/>
                <w:bCs/>
                <w:i/>
                <w:lang w:val="bg-BG"/>
              </w:rPr>
              <w:t>Забележка:</w:t>
            </w:r>
            <w:r w:rsidRPr="00A704C5">
              <w:rPr>
                <w:b/>
                <w:bCs/>
                <w:lang w:val="bg-BG"/>
              </w:rPr>
              <w:t xml:space="preserve"> </w:t>
            </w:r>
            <w:r w:rsidRPr="002343DC">
              <w:rPr>
                <w:bCs/>
                <w:i/>
                <w:iCs/>
                <w:lang w:val="bg-BG"/>
              </w:rPr>
              <w:t xml:space="preserve">Граничната стойност на максималното ниво на шума при прелитане на летателно средство над определена територия е 85 </w:t>
            </w:r>
            <w:proofErr w:type="spellStart"/>
            <w:r w:rsidRPr="002343DC">
              <w:rPr>
                <w:bCs/>
                <w:i/>
                <w:iCs/>
                <w:lang w:val="bg-BG"/>
              </w:rPr>
              <w:t>dB</w:t>
            </w:r>
            <w:proofErr w:type="spellEnd"/>
            <w:r w:rsidRPr="002343DC">
              <w:rPr>
                <w:bCs/>
                <w:i/>
                <w:iCs/>
                <w:lang w:val="bg-BG"/>
              </w:rPr>
              <w:t>(A).</w:t>
            </w:r>
          </w:p>
        </w:tc>
      </w:tr>
    </w:tbl>
    <w:p w14:paraId="60DDD462" w14:textId="77777777" w:rsidR="005C1F6A" w:rsidRPr="00A704C5" w:rsidRDefault="005C1F6A" w:rsidP="005C1F6A">
      <w:pPr>
        <w:spacing w:after="0" w:line="276" w:lineRule="auto"/>
        <w:ind w:left="0"/>
        <w:rPr>
          <w:lang w:val="bg-BG"/>
        </w:rPr>
      </w:pPr>
    </w:p>
    <w:p w14:paraId="3929A4D2" w14:textId="77777777" w:rsidR="005C1F6A" w:rsidRDefault="005C1F6A" w:rsidP="005C1F6A">
      <w:pPr>
        <w:spacing w:after="0" w:line="276" w:lineRule="auto"/>
        <w:ind w:left="0"/>
        <w:jc w:val="both"/>
        <w:rPr>
          <w:lang w:val="bg-BG"/>
        </w:rPr>
      </w:pPr>
      <w:r w:rsidRPr="00A704C5">
        <w:rPr>
          <w:lang w:val="bg-BG"/>
        </w:rPr>
        <w:t xml:space="preserve">Граничните стойности са в пълно съответствие с препоръките </w:t>
      </w:r>
      <w:r>
        <w:rPr>
          <w:lang w:val="bg-BG"/>
        </w:rPr>
        <w:t>на</w:t>
      </w:r>
      <w:r w:rsidRPr="00A704C5">
        <w:rPr>
          <w:lang w:val="bg-BG"/>
        </w:rPr>
        <w:t xml:space="preserve"> Световната здравна организация</w:t>
      </w:r>
      <w:r>
        <w:rPr>
          <w:lang w:val="bg-BG"/>
        </w:rPr>
        <w:t>.</w:t>
      </w:r>
    </w:p>
    <w:p w14:paraId="0DA4D160" w14:textId="77777777" w:rsidR="005C1F6A" w:rsidRDefault="005C1F6A" w:rsidP="005C1F6A">
      <w:pPr>
        <w:spacing w:after="0" w:line="276" w:lineRule="auto"/>
        <w:ind w:left="0"/>
        <w:rPr>
          <w:lang w:val="bg-BG"/>
        </w:rPr>
      </w:pPr>
    </w:p>
    <w:p w14:paraId="0701157D" w14:textId="77777777" w:rsidR="005C1F6A" w:rsidRDefault="005C1F6A" w:rsidP="005C1F6A">
      <w:pPr>
        <w:spacing w:after="0" w:line="276" w:lineRule="auto"/>
        <w:ind w:left="0"/>
        <w:rPr>
          <w:lang w:val="bg-BG"/>
        </w:rPr>
      </w:pPr>
    </w:p>
    <w:p w14:paraId="4FA20612" w14:textId="77777777" w:rsidR="005C1F6A" w:rsidRDefault="005C1F6A" w:rsidP="005C1F6A">
      <w:pPr>
        <w:spacing w:after="0" w:line="276" w:lineRule="auto"/>
        <w:ind w:left="0"/>
        <w:rPr>
          <w:lang w:val="bg-BG"/>
        </w:rPr>
      </w:pPr>
    </w:p>
    <w:p w14:paraId="15CFBA15" w14:textId="77777777" w:rsidR="005C1F6A" w:rsidRPr="00184270" w:rsidRDefault="005C1F6A" w:rsidP="005C1F6A">
      <w:pPr>
        <w:pStyle w:val="Heading2"/>
        <w:spacing w:before="0" w:after="0" w:line="276" w:lineRule="auto"/>
        <w:ind w:left="0"/>
        <w:rPr>
          <w:lang w:val="bg-BG"/>
        </w:rPr>
      </w:pPr>
      <w:r>
        <w:rPr>
          <w:lang w:val="bg-BG"/>
        </w:rPr>
        <w:t>Процедури за намаляване на шума на Летище „Васил Левски“ - София</w:t>
      </w:r>
    </w:p>
    <w:p w14:paraId="5D226D6D" w14:textId="77777777" w:rsidR="005C1F6A" w:rsidRPr="00C0205D" w:rsidRDefault="005C1F6A" w:rsidP="005C1F6A">
      <w:pPr>
        <w:spacing w:after="0" w:line="276" w:lineRule="auto"/>
        <w:ind w:left="0"/>
        <w:jc w:val="both"/>
        <w:rPr>
          <w:lang w:val="bg-BG"/>
        </w:rPr>
      </w:pPr>
      <w:r w:rsidRPr="00C0205D">
        <w:rPr>
          <w:lang w:val="bg-BG"/>
        </w:rPr>
        <w:t>Процедур</w:t>
      </w:r>
      <w:r>
        <w:rPr>
          <w:lang w:val="bg-BG"/>
        </w:rPr>
        <w:t xml:space="preserve">ите за намаляване на шума на Летище „Васил Левски“ - София са </w:t>
      </w:r>
      <w:r w:rsidRPr="00C0205D">
        <w:rPr>
          <w:lang w:val="bg-BG"/>
        </w:rPr>
        <w:t>публикуван</w:t>
      </w:r>
      <w:r>
        <w:rPr>
          <w:lang w:val="bg-BG"/>
        </w:rPr>
        <w:t>и</w:t>
      </w:r>
      <w:r w:rsidRPr="00C0205D">
        <w:rPr>
          <w:lang w:val="bg-BG"/>
        </w:rPr>
        <w:t xml:space="preserve"> в AIP Република България, в точка LBSF AD 2.21</w:t>
      </w:r>
      <w:r>
        <w:rPr>
          <w:lang w:val="bg-BG"/>
        </w:rPr>
        <w:t>.</w:t>
      </w:r>
    </w:p>
    <w:p w14:paraId="0CCCD87A" w14:textId="77777777" w:rsidR="005C1F6A" w:rsidRDefault="005C1F6A" w:rsidP="005C1F6A">
      <w:pPr>
        <w:spacing w:after="0" w:line="276" w:lineRule="auto"/>
        <w:ind w:left="0"/>
        <w:rPr>
          <w:lang w:val="bg-BG"/>
        </w:rPr>
      </w:pPr>
    </w:p>
    <w:p w14:paraId="299966AF" w14:textId="77777777" w:rsidR="005C1F6A" w:rsidRPr="000B04C2" w:rsidRDefault="005C1F6A" w:rsidP="005C1F6A">
      <w:pPr>
        <w:spacing w:after="0" w:line="276" w:lineRule="auto"/>
        <w:ind w:left="0"/>
        <w:rPr>
          <w:lang w:val="bg-BG"/>
        </w:rPr>
      </w:pPr>
      <w:r w:rsidRPr="000B04C2">
        <w:rPr>
          <w:lang w:val="bg-BG"/>
        </w:rPr>
        <w:t>Процедурите включват (неизчерпателно):</w:t>
      </w:r>
    </w:p>
    <w:p w14:paraId="7D052169" w14:textId="77777777" w:rsidR="005C1F6A" w:rsidRPr="000B04C2" w:rsidRDefault="005C1F6A" w:rsidP="005C1F6A">
      <w:pPr>
        <w:pStyle w:val="ListParagraph"/>
        <w:numPr>
          <w:ilvl w:val="0"/>
          <w:numId w:val="3"/>
        </w:numPr>
        <w:spacing w:after="0" w:line="276" w:lineRule="auto"/>
        <w:ind w:left="567" w:hanging="567"/>
        <w:jc w:val="both"/>
        <w:rPr>
          <w:lang w:val="bg-BG"/>
        </w:rPr>
      </w:pPr>
      <w:r w:rsidRPr="000B04C2">
        <w:rPr>
          <w:lang w:val="bg-BG"/>
        </w:rPr>
        <w:t>Забрана за излитане от позиция от ПИК27 между 22:00 ч. и 07:00 ч местно време;</w:t>
      </w:r>
    </w:p>
    <w:p w14:paraId="48DFB12E" w14:textId="77777777" w:rsidR="005C1F6A" w:rsidRPr="000B04C2" w:rsidRDefault="005C1F6A" w:rsidP="005C1F6A">
      <w:pPr>
        <w:pStyle w:val="ListParagraph"/>
        <w:numPr>
          <w:ilvl w:val="0"/>
          <w:numId w:val="3"/>
        </w:numPr>
        <w:spacing w:after="0" w:line="276" w:lineRule="auto"/>
        <w:ind w:left="567" w:hanging="567"/>
        <w:jc w:val="both"/>
        <w:rPr>
          <w:lang w:val="bg-BG"/>
        </w:rPr>
      </w:pPr>
      <w:r w:rsidRPr="000B04C2">
        <w:rPr>
          <w:lang w:val="bg-BG"/>
        </w:rPr>
        <w:t>Препоръчителен подход с непрекъснато снижение при кацане;</w:t>
      </w:r>
    </w:p>
    <w:p w14:paraId="489D0B40" w14:textId="77777777" w:rsidR="005C1F6A" w:rsidRPr="000B04C2" w:rsidRDefault="005C1F6A" w:rsidP="005C1F6A">
      <w:pPr>
        <w:pStyle w:val="ListParagraph"/>
        <w:numPr>
          <w:ilvl w:val="0"/>
          <w:numId w:val="3"/>
        </w:numPr>
        <w:spacing w:after="0" w:line="276" w:lineRule="auto"/>
        <w:ind w:left="567" w:hanging="567"/>
        <w:jc w:val="both"/>
        <w:rPr>
          <w:lang w:val="bg-BG"/>
        </w:rPr>
      </w:pPr>
      <w:r w:rsidRPr="000B04C2">
        <w:rPr>
          <w:lang w:val="bg-BG"/>
        </w:rPr>
        <w:t>Препоръчителен режим „</w:t>
      </w:r>
      <w:proofErr w:type="spellStart"/>
      <w:r w:rsidRPr="000B04C2">
        <w:rPr>
          <w:lang w:val="bg-BG"/>
        </w:rPr>
        <w:t>реверс</w:t>
      </w:r>
      <w:proofErr w:type="spellEnd"/>
      <w:r w:rsidRPr="000B04C2">
        <w:rPr>
          <w:lang w:val="bg-BG"/>
        </w:rPr>
        <w:t>“ на малък газ на двигателите след кацане между 23:00 ч. и 06:00 ч местно време;</w:t>
      </w:r>
    </w:p>
    <w:p w14:paraId="4BC57269" w14:textId="77777777" w:rsidR="005C1F6A" w:rsidRPr="000B04C2" w:rsidRDefault="005C1F6A" w:rsidP="005C1F6A">
      <w:pPr>
        <w:pStyle w:val="ListParagraph"/>
        <w:numPr>
          <w:ilvl w:val="0"/>
          <w:numId w:val="3"/>
        </w:numPr>
        <w:spacing w:after="0" w:line="276" w:lineRule="auto"/>
        <w:ind w:left="567" w:hanging="567"/>
        <w:jc w:val="both"/>
        <w:rPr>
          <w:lang w:val="bg-BG"/>
        </w:rPr>
      </w:pPr>
      <w:r w:rsidRPr="000B04C2">
        <w:rPr>
          <w:lang w:val="bg-BG"/>
        </w:rPr>
        <w:t>Предпочитана ПИК за намаляване на шума при излитане е ПИК09;</w:t>
      </w:r>
    </w:p>
    <w:p w14:paraId="70C31004" w14:textId="77777777" w:rsidR="005C1F6A" w:rsidRPr="000B04C2" w:rsidRDefault="005C1F6A" w:rsidP="005C1F6A">
      <w:pPr>
        <w:pStyle w:val="ListParagraph"/>
        <w:numPr>
          <w:ilvl w:val="0"/>
          <w:numId w:val="3"/>
        </w:numPr>
        <w:spacing w:after="0" w:line="276" w:lineRule="auto"/>
        <w:ind w:left="567" w:hanging="567"/>
        <w:jc w:val="both"/>
        <w:rPr>
          <w:lang w:val="bg-BG"/>
        </w:rPr>
      </w:pPr>
      <w:r w:rsidRPr="000B04C2">
        <w:rPr>
          <w:lang w:val="bg-BG"/>
        </w:rPr>
        <w:t>Предпочитана ПИК за намаляване на шума при кацане е ПИК27;</w:t>
      </w:r>
    </w:p>
    <w:p w14:paraId="064A5C8C" w14:textId="77777777" w:rsidR="005C1F6A" w:rsidRPr="000B04C2" w:rsidRDefault="005C1F6A" w:rsidP="005C1F6A">
      <w:pPr>
        <w:pStyle w:val="ListParagraph"/>
        <w:numPr>
          <w:ilvl w:val="0"/>
          <w:numId w:val="3"/>
        </w:numPr>
        <w:spacing w:after="0" w:line="276" w:lineRule="auto"/>
        <w:ind w:left="567" w:hanging="567"/>
        <w:jc w:val="both"/>
        <w:rPr>
          <w:lang w:val="bg-BG"/>
        </w:rPr>
      </w:pPr>
      <w:r w:rsidRPr="000B04C2">
        <w:rPr>
          <w:lang w:val="bg-BG"/>
        </w:rPr>
        <w:t>Забрана за провеждане на тестови полети и полети за техническо обслужване между 23:00 ч. и 06:00 ч местно време;</w:t>
      </w:r>
    </w:p>
    <w:p w14:paraId="6DCD1A55" w14:textId="77777777" w:rsidR="005C1F6A" w:rsidRPr="000B04C2" w:rsidRDefault="005C1F6A" w:rsidP="005C1F6A">
      <w:pPr>
        <w:pStyle w:val="ListParagraph"/>
        <w:numPr>
          <w:ilvl w:val="0"/>
          <w:numId w:val="3"/>
        </w:numPr>
        <w:spacing w:after="0" w:line="276" w:lineRule="auto"/>
        <w:ind w:left="567" w:hanging="567"/>
        <w:jc w:val="both"/>
        <w:rPr>
          <w:lang w:val="bg-BG"/>
        </w:rPr>
      </w:pPr>
      <w:r w:rsidRPr="000B04C2">
        <w:rPr>
          <w:lang w:val="bg-BG"/>
        </w:rPr>
        <w:t>Ограничения за провеждане на тренировъчни полети между 23:00 ч. и 06:00 ч местно време;</w:t>
      </w:r>
    </w:p>
    <w:p w14:paraId="707826E9" w14:textId="77777777" w:rsidR="005C1F6A" w:rsidRPr="000B04C2" w:rsidRDefault="005C1F6A" w:rsidP="005C1F6A">
      <w:pPr>
        <w:pStyle w:val="ListParagraph"/>
        <w:numPr>
          <w:ilvl w:val="0"/>
          <w:numId w:val="3"/>
        </w:numPr>
        <w:spacing w:after="0" w:line="276" w:lineRule="auto"/>
        <w:ind w:left="567" w:hanging="567"/>
        <w:jc w:val="both"/>
        <w:rPr>
          <w:lang w:val="bg-BG"/>
        </w:rPr>
      </w:pPr>
      <w:r w:rsidRPr="000B04C2">
        <w:rPr>
          <w:lang w:val="bg-BG"/>
        </w:rPr>
        <w:t>Забрана за провеждане на наземни изпитания на двигатели на режим по-висок от „малък газ“ между 23:00 ч. и 06:00 ч местно време.</w:t>
      </w:r>
    </w:p>
    <w:p w14:paraId="4C79B88C" w14:textId="77777777" w:rsidR="005C1F6A" w:rsidRDefault="005C1F6A" w:rsidP="005C1F6A">
      <w:pPr>
        <w:spacing w:after="0" w:line="276" w:lineRule="auto"/>
        <w:ind w:left="0"/>
        <w:jc w:val="both"/>
        <w:rPr>
          <w:lang w:val="bg-BG"/>
        </w:rPr>
      </w:pPr>
      <w:r w:rsidRPr="000B04C2">
        <w:rPr>
          <w:lang w:val="bg-BG"/>
        </w:rPr>
        <w:t>и др.</w:t>
      </w:r>
    </w:p>
    <w:p w14:paraId="74A9AF18" w14:textId="77777777" w:rsidR="005C1F6A" w:rsidRPr="00014A8F" w:rsidRDefault="005C1F6A" w:rsidP="005C1F6A">
      <w:pPr>
        <w:spacing w:after="0" w:line="276" w:lineRule="auto"/>
        <w:ind w:left="0"/>
        <w:jc w:val="both"/>
        <w:rPr>
          <w:lang w:val="bg-BG"/>
        </w:rPr>
      </w:pPr>
    </w:p>
    <w:p w14:paraId="2CAF1C90" w14:textId="77777777" w:rsidR="005C1F6A" w:rsidRDefault="005C1F6A" w:rsidP="005C1F6A">
      <w:pPr>
        <w:spacing w:after="0" w:line="276" w:lineRule="auto"/>
        <w:ind w:left="0"/>
        <w:jc w:val="both"/>
        <w:rPr>
          <w:lang w:val="bg-BG"/>
        </w:rPr>
      </w:pPr>
      <w:r>
        <w:rPr>
          <w:lang w:val="bg-BG"/>
        </w:rPr>
        <w:t>Командирът на ВС може да се отклони от процедурите за намаляване на шума само в интерес на безопасността на полета.</w:t>
      </w:r>
    </w:p>
    <w:p w14:paraId="54E78911" w14:textId="77777777" w:rsidR="005C1F6A" w:rsidRDefault="005C1F6A" w:rsidP="005C1F6A">
      <w:pPr>
        <w:spacing w:after="0" w:line="276" w:lineRule="auto"/>
        <w:ind w:left="0"/>
        <w:rPr>
          <w:lang w:val="bg-BG"/>
        </w:rPr>
      </w:pPr>
    </w:p>
    <w:p w14:paraId="51823953" w14:textId="77777777" w:rsidR="005C1F6A" w:rsidRDefault="005C1F6A" w:rsidP="005C1F6A">
      <w:pPr>
        <w:spacing w:after="0" w:line="276" w:lineRule="auto"/>
        <w:ind w:left="0"/>
        <w:jc w:val="both"/>
        <w:rPr>
          <w:lang w:val="bg-BG"/>
        </w:rPr>
      </w:pPr>
      <w:r w:rsidRPr="0041386C">
        <w:rPr>
          <w:rFonts w:eastAsia="Times New Roman"/>
          <w:bCs/>
          <w:iCs/>
          <w:kern w:val="0"/>
          <w:lang w:val="bg-BG" w:eastAsia="bg-BG"/>
          <w14:ligatures w14:val="none"/>
        </w:rPr>
        <w:t xml:space="preserve">Възможностите за избягване на прелитането на самолети над гр. София зависят от редица фактори, върху които ДП РВД и летищният оператор не могат да окажат въздействие (като метеорологични условия, тегло на ВС, подготовка на екипажа, летателно-техническо състояние на даденото ВС, ограничения произтичащи от ръководството за летателната му експлоатация). Също така, поради взаимното разположение на града и пистата на </w:t>
      </w:r>
      <w:r>
        <w:rPr>
          <w:rFonts w:eastAsia="Times New Roman"/>
          <w:bCs/>
          <w:iCs/>
          <w:kern w:val="0"/>
          <w:lang w:val="bg-BG" w:eastAsia="bg-BG"/>
          <w14:ligatures w14:val="none"/>
        </w:rPr>
        <w:t xml:space="preserve">Летище „Васил Левски“ - </w:t>
      </w:r>
      <w:r w:rsidRPr="0041386C">
        <w:rPr>
          <w:rFonts w:eastAsia="Times New Roman"/>
          <w:bCs/>
          <w:iCs/>
          <w:kern w:val="0"/>
          <w:lang w:val="bg-BG" w:eastAsia="bg-BG"/>
          <w14:ligatures w14:val="none"/>
        </w:rPr>
        <w:t>София, безусловните изисквания за авиационна безопасност налагат в някои случаи самолетите да прелитат над определени райони на столицата, защото това са единствените възможни начини за безопасно долитане или отлитане до и от летище</w:t>
      </w:r>
      <w:r>
        <w:rPr>
          <w:rFonts w:eastAsia="Times New Roman"/>
          <w:bCs/>
          <w:iCs/>
          <w:kern w:val="0"/>
          <w:lang w:val="bg-BG" w:eastAsia="bg-BG"/>
          <w14:ligatures w14:val="none"/>
        </w:rPr>
        <w:t>то</w:t>
      </w:r>
      <w:r w:rsidRPr="0041386C">
        <w:rPr>
          <w:rFonts w:eastAsia="Times New Roman"/>
          <w:bCs/>
          <w:iCs/>
          <w:kern w:val="0"/>
          <w:lang w:val="bg-BG" w:eastAsia="bg-BG"/>
          <w14:ligatures w14:val="none"/>
        </w:rPr>
        <w:t>.</w:t>
      </w:r>
    </w:p>
    <w:p w14:paraId="0BDE116D" w14:textId="77777777" w:rsidR="005C1F6A" w:rsidRDefault="005C1F6A" w:rsidP="005C1F6A">
      <w:pPr>
        <w:spacing w:after="0" w:line="276" w:lineRule="auto"/>
        <w:ind w:left="0"/>
        <w:rPr>
          <w:lang w:val="bg-BG"/>
        </w:rPr>
      </w:pPr>
    </w:p>
    <w:p w14:paraId="614F4821" w14:textId="77777777" w:rsidR="005C1F6A" w:rsidRDefault="005C1F6A" w:rsidP="005C1F6A">
      <w:pPr>
        <w:spacing w:after="0" w:line="276" w:lineRule="auto"/>
        <w:ind w:left="0"/>
        <w:rPr>
          <w:lang w:val="bg-BG"/>
        </w:rPr>
      </w:pPr>
    </w:p>
    <w:p w14:paraId="398F0968" w14:textId="77777777" w:rsidR="005C1F6A" w:rsidRDefault="005C1F6A" w:rsidP="005C1F6A">
      <w:pPr>
        <w:spacing w:after="0" w:line="276" w:lineRule="auto"/>
        <w:ind w:left="0"/>
        <w:rPr>
          <w:lang w:val="bg-BG"/>
        </w:rPr>
      </w:pPr>
    </w:p>
    <w:p w14:paraId="3F68B871" w14:textId="77777777" w:rsidR="005C1F6A" w:rsidRPr="00184270" w:rsidRDefault="005C1F6A" w:rsidP="005C1F6A">
      <w:pPr>
        <w:pStyle w:val="Heading2"/>
        <w:spacing w:before="0" w:after="0" w:line="276" w:lineRule="auto"/>
        <w:ind w:left="0"/>
        <w:rPr>
          <w:lang w:val="bg-BG"/>
        </w:rPr>
      </w:pPr>
      <w:r>
        <w:rPr>
          <w:lang w:val="bg-BG"/>
        </w:rPr>
        <w:t>Мониторинг на авиационния шум</w:t>
      </w:r>
    </w:p>
    <w:p w14:paraId="2F78A2D7" w14:textId="77777777" w:rsidR="005C1F6A" w:rsidRPr="00C51E0E" w:rsidRDefault="005C1F6A" w:rsidP="005C1F6A">
      <w:pPr>
        <w:spacing w:after="0" w:line="276" w:lineRule="auto"/>
        <w:ind w:left="0"/>
        <w:jc w:val="both"/>
        <w:rPr>
          <w:lang w:val="bg-BG"/>
        </w:rPr>
      </w:pPr>
      <w:r>
        <w:rPr>
          <w:lang w:val="bg-BG"/>
        </w:rPr>
        <w:t xml:space="preserve">СОФ </w:t>
      </w:r>
      <w:proofErr w:type="spellStart"/>
      <w:r>
        <w:rPr>
          <w:lang w:val="bg-BG"/>
        </w:rPr>
        <w:t>Кънект</w:t>
      </w:r>
      <w:proofErr w:type="spellEnd"/>
      <w:r>
        <w:rPr>
          <w:lang w:val="bg-BG"/>
        </w:rPr>
        <w:t xml:space="preserve"> разполага със с</w:t>
      </w:r>
      <w:r w:rsidRPr="00C51E0E">
        <w:rPr>
          <w:lang w:val="bg-BG"/>
        </w:rPr>
        <w:t xml:space="preserve">истема за мониторинг на </w:t>
      </w:r>
      <w:r>
        <w:rPr>
          <w:lang w:val="bg-BG"/>
        </w:rPr>
        <w:t xml:space="preserve">авиационния </w:t>
      </w:r>
      <w:r w:rsidRPr="00C51E0E">
        <w:rPr>
          <w:lang w:val="bg-BG"/>
        </w:rPr>
        <w:t>шум</w:t>
      </w:r>
      <w:r>
        <w:rPr>
          <w:lang w:val="bg-BG"/>
        </w:rPr>
        <w:t xml:space="preserve"> и наблюдение траекториите на полетите,</w:t>
      </w:r>
      <w:r w:rsidRPr="00C51E0E">
        <w:rPr>
          <w:lang w:val="bg-BG"/>
        </w:rPr>
        <w:t xml:space="preserve"> въведена в експлоатация в края на 2004 г., </w:t>
      </w:r>
      <w:r w:rsidRPr="00C51E0E">
        <w:rPr>
          <w:lang w:val="en-US"/>
        </w:rPr>
        <w:t>a</w:t>
      </w:r>
      <w:r w:rsidRPr="00C51E0E">
        <w:rPr>
          <w:lang w:val="bg-BG"/>
        </w:rPr>
        <w:t xml:space="preserve"> в средата на 2015 г. осъвременена чрез </w:t>
      </w:r>
      <w:r>
        <w:rPr>
          <w:lang w:val="bg-BG"/>
        </w:rPr>
        <w:t>подмяна на хардуера и преминаване към</w:t>
      </w:r>
      <w:r w:rsidRPr="00C51E0E">
        <w:rPr>
          <w:lang w:val="bg-BG"/>
        </w:rPr>
        <w:t xml:space="preserve"> най-актуалната в областта софтуерната платформа.</w:t>
      </w:r>
    </w:p>
    <w:p w14:paraId="420BD923" w14:textId="77777777" w:rsidR="005C1F6A" w:rsidRDefault="005C1F6A" w:rsidP="005C1F6A">
      <w:pPr>
        <w:spacing w:after="0" w:line="276" w:lineRule="auto"/>
        <w:ind w:left="0"/>
        <w:jc w:val="both"/>
        <w:rPr>
          <w:lang w:val="bg-BG"/>
        </w:rPr>
      </w:pPr>
    </w:p>
    <w:p w14:paraId="5B95F50C" w14:textId="77777777" w:rsidR="005C1F6A" w:rsidRPr="00C51E0E" w:rsidRDefault="005C1F6A" w:rsidP="005C1F6A">
      <w:pPr>
        <w:spacing w:after="0" w:line="276" w:lineRule="auto"/>
        <w:ind w:left="0"/>
        <w:jc w:val="both"/>
        <w:rPr>
          <w:lang w:val="bg-BG"/>
        </w:rPr>
      </w:pPr>
      <w:r w:rsidRPr="00C51E0E">
        <w:rPr>
          <w:lang w:val="bg-BG"/>
        </w:rPr>
        <w:lastRenderedPageBreak/>
        <w:t xml:space="preserve">Терминалите на системата са инсталирани в локации за мониторинг на шума, намиращи се под трасетата за излитане </w:t>
      </w:r>
      <w:r>
        <w:rPr>
          <w:lang w:val="bg-BG"/>
        </w:rPr>
        <w:t>от</w:t>
      </w:r>
      <w:r>
        <w:rPr>
          <w:lang w:val="en-US"/>
        </w:rPr>
        <w:t xml:space="preserve"> </w:t>
      </w:r>
      <w:r w:rsidRPr="00C51E0E">
        <w:rPr>
          <w:lang w:val="bg-BG"/>
        </w:rPr>
        <w:t xml:space="preserve">и кацане на </w:t>
      </w:r>
      <w:r>
        <w:rPr>
          <w:lang w:val="bg-BG"/>
        </w:rPr>
        <w:t>Летище „Васил Левски“</w:t>
      </w:r>
      <w:r w:rsidRPr="00067733">
        <w:rPr>
          <w:lang w:val="bg-BG"/>
        </w:rPr>
        <w:t xml:space="preserve"> - София</w:t>
      </w:r>
      <w:r>
        <w:rPr>
          <w:lang w:val="bg-BG"/>
        </w:rPr>
        <w:t>:</w:t>
      </w:r>
    </w:p>
    <w:p w14:paraId="22E6A554" w14:textId="77777777" w:rsidR="005C1F6A" w:rsidRPr="00C51E0E" w:rsidRDefault="005C1F6A" w:rsidP="005C1F6A">
      <w:pPr>
        <w:spacing w:after="0" w:line="276" w:lineRule="auto"/>
        <w:ind w:left="0"/>
        <w:jc w:val="both"/>
        <w:rPr>
          <w:lang w:val="bg-BG"/>
        </w:rPr>
      </w:pPr>
      <w:r w:rsidRPr="00C51E0E">
        <w:rPr>
          <w:lang w:val="bg-BG"/>
        </w:rPr>
        <w:t xml:space="preserve">Терминал </w:t>
      </w:r>
      <w:r w:rsidRPr="00C51E0E">
        <w:rPr>
          <w:b/>
          <w:bCs/>
          <w:lang w:val="en-US"/>
        </w:rPr>
        <w:t>W</w:t>
      </w:r>
      <w:r w:rsidRPr="00C51E0E">
        <w:rPr>
          <w:b/>
          <w:bCs/>
          <w:lang w:val="ru-RU"/>
        </w:rPr>
        <w:t>1</w:t>
      </w:r>
      <w:r w:rsidRPr="00C51E0E">
        <w:rPr>
          <w:b/>
          <w:bCs/>
          <w:lang w:val="bg-BG"/>
        </w:rPr>
        <w:t xml:space="preserve"> </w:t>
      </w:r>
      <w:r w:rsidRPr="00C51E0E">
        <w:rPr>
          <w:lang w:val="bg-BG"/>
        </w:rPr>
        <w:t xml:space="preserve">– западен край на летище София на около 920 </w:t>
      </w:r>
      <w:r w:rsidRPr="00C51E0E">
        <w:rPr>
          <w:lang w:val="en-US"/>
        </w:rPr>
        <w:t>m</w:t>
      </w:r>
      <w:r w:rsidRPr="00C51E0E">
        <w:rPr>
          <w:lang w:val="bg-BG"/>
        </w:rPr>
        <w:t xml:space="preserve"> западно от праг 09 на </w:t>
      </w:r>
      <w:r>
        <w:rPr>
          <w:lang w:val="bg-BG"/>
        </w:rPr>
        <w:t>ПИК</w:t>
      </w:r>
      <w:r w:rsidRPr="00C51E0E">
        <w:rPr>
          <w:lang w:val="bg-BG"/>
        </w:rPr>
        <w:t xml:space="preserve"> (ПИК</w:t>
      </w:r>
      <w:r>
        <w:rPr>
          <w:lang w:val="bg-BG"/>
        </w:rPr>
        <w:t>09</w:t>
      </w:r>
      <w:r w:rsidRPr="00C51E0E">
        <w:rPr>
          <w:lang w:val="bg-BG"/>
        </w:rPr>
        <w:t>);</w:t>
      </w:r>
    </w:p>
    <w:p w14:paraId="05614470" w14:textId="77777777" w:rsidR="005C1F6A" w:rsidRPr="00C51E0E" w:rsidRDefault="005C1F6A" w:rsidP="005C1F6A">
      <w:pPr>
        <w:spacing w:after="0" w:line="276" w:lineRule="auto"/>
        <w:ind w:left="0"/>
        <w:jc w:val="both"/>
        <w:rPr>
          <w:lang w:val="bg-BG"/>
        </w:rPr>
      </w:pPr>
      <w:r w:rsidRPr="00C51E0E">
        <w:rPr>
          <w:lang w:val="bg-BG"/>
        </w:rPr>
        <w:t xml:space="preserve">Терминал </w:t>
      </w:r>
      <w:r w:rsidRPr="00C51E0E">
        <w:rPr>
          <w:b/>
          <w:bCs/>
          <w:lang w:val="bg-BG"/>
        </w:rPr>
        <w:t>W2</w:t>
      </w:r>
      <w:r w:rsidRPr="00C51E0E">
        <w:rPr>
          <w:lang w:val="bg-BG"/>
        </w:rPr>
        <w:t xml:space="preserve"> – кв. В. Левски, ул. „Гр. </w:t>
      </w:r>
      <w:proofErr w:type="spellStart"/>
      <w:r w:rsidRPr="00C51E0E">
        <w:rPr>
          <w:lang w:val="bg-BG"/>
        </w:rPr>
        <w:t>Цамблак</w:t>
      </w:r>
      <w:proofErr w:type="spellEnd"/>
      <w:r w:rsidRPr="00C51E0E">
        <w:rPr>
          <w:lang w:val="bg-BG"/>
        </w:rPr>
        <w:t xml:space="preserve">” № 18, покрив на 106 ОУ „Гр. </w:t>
      </w:r>
      <w:proofErr w:type="spellStart"/>
      <w:r w:rsidRPr="00C51E0E">
        <w:rPr>
          <w:lang w:val="bg-BG"/>
        </w:rPr>
        <w:t>Цамблак</w:t>
      </w:r>
      <w:proofErr w:type="spellEnd"/>
      <w:r w:rsidRPr="00C51E0E">
        <w:rPr>
          <w:lang w:val="bg-BG"/>
        </w:rPr>
        <w:t>”;</w:t>
      </w:r>
    </w:p>
    <w:p w14:paraId="7F8B23A6" w14:textId="77777777" w:rsidR="005C1F6A" w:rsidRPr="00C51E0E" w:rsidRDefault="005C1F6A" w:rsidP="005C1F6A">
      <w:pPr>
        <w:spacing w:after="0" w:line="276" w:lineRule="auto"/>
        <w:ind w:left="0"/>
        <w:jc w:val="both"/>
        <w:rPr>
          <w:lang w:val="bg-BG"/>
        </w:rPr>
      </w:pPr>
      <w:r w:rsidRPr="00C51E0E">
        <w:rPr>
          <w:lang w:val="bg-BG"/>
        </w:rPr>
        <w:t xml:space="preserve">Терминал </w:t>
      </w:r>
      <w:r w:rsidRPr="00C51E0E">
        <w:rPr>
          <w:b/>
          <w:bCs/>
          <w:lang w:val="bg-BG"/>
        </w:rPr>
        <w:t>W3</w:t>
      </w:r>
      <w:r w:rsidRPr="00C51E0E">
        <w:rPr>
          <w:lang w:val="bg-BG"/>
        </w:rPr>
        <w:t xml:space="preserve"> – кв. Суха река, район „Подуяне“, ул. „</w:t>
      </w:r>
      <w:proofErr w:type="spellStart"/>
      <w:r w:rsidRPr="00C51E0E">
        <w:rPr>
          <w:lang w:val="bg-BG"/>
        </w:rPr>
        <w:t>Плакалница</w:t>
      </w:r>
      <w:proofErr w:type="spellEnd"/>
      <w:r w:rsidRPr="00C51E0E">
        <w:rPr>
          <w:lang w:val="bg-BG"/>
        </w:rPr>
        <w:t>” № 51, покрив на сградата на общината;</w:t>
      </w:r>
    </w:p>
    <w:p w14:paraId="17E38288" w14:textId="77777777" w:rsidR="005C1F6A" w:rsidRPr="00C51E0E" w:rsidRDefault="005C1F6A" w:rsidP="005C1F6A">
      <w:pPr>
        <w:spacing w:after="0" w:line="276" w:lineRule="auto"/>
        <w:ind w:left="0"/>
        <w:jc w:val="both"/>
        <w:rPr>
          <w:lang w:val="bg-BG"/>
        </w:rPr>
      </w:pPr>
      <w:r w:rsidRPr="00C51E0E">
        <w:rPr>
          <w:lang w:val="bg-BG"/>
        </w:rPr>
        <w:t xml:space="preserve">Терминал </w:t>
      </w:r>
      <w:r w:rsidRPr="00C51E0E">
        <w:rPr>
          <w:b/>
          <w:bCs/>
          <w:lang w:val="bg-BG"/>
        </w:rPr>
        <w:t>W4</w:t>
      </w:r>
      <w:r w:rsidRPr="00C51E0E">
        <w:rPr>
          <w:lang w:val="bg-BG"/>
        </w:rPr>
        <w:t xml:space="preserve"> – кв. Суха река, район „Подуяне“, ул. „Хан Севар” № 1, покрив на 74 ДГ „Дъга“;</w:t>
      </w:r>
    </w:p>
    <w:p w14:paraId="0E134C30" w14:textId="77777777" w:rsidR="005C1F6A" w:rsidRPr="00C51E0E" w:rsidRDefault="005C1F6A" w:rsidP="005C1F6A">
      <w:pPr>
        <w:spacing w:after="0" w:line="276" w:lineRule="auto"/>
        <w:ind w:left="0"/>
        <w:jc w:val="both"/>
        <w:rPr>
          <w:lang w:val="bg-BG"/>
        </w:rPr>
      </w:pPr>
      <w:r w:rsidRPr="00C51E0E">
        <w:rPr>
          <w:lang w:val="bg-BG"/>
        </w:rPr>
        <w:t xml:space="preserve">Терминал </w:t>
      </w:r>
      <w:r w:rsidRPr="00C51E0E">
        <w:rPr>
          <w:b/>
          <w:bCs/>
          <w:lang w:val="bg-BG"/>
        </w:rPr>
        <w:t>W5</w:t>
      </w:r>
      <w:r w:rsidRPr="00C51E0E">
        <w:rPr>
          <w:lang w:val="bg-BG"/>
        </w:rPr>
        <w:t xml:space="preserve"> – район „Оборище“, ул. „Искър“ № 62, сградата на Народно читалище „Академик Андрей Стоянов“;</w:t>
      </w:r>
    </w:p>
    <w:p w14:paraId="155E8A6F" w14:textId="77777777" w:rsidR="005C1F6A" w:rsidRPr="00C51E0E" w:rsidRDefault="005C1F6A" w:rsidP="005C1F6A">
      <w:pPr>
        <w:spacing w:after="0" w:line="276" w:lineRule="auto"/>
        <w:ind w:left="0"/>
        <w:jc w:val="both"/>
        <w:rPr>
          <w:lang w:val="bg-BG"/>
        </w:rPr>
      </w:pPr>
      <w:r w:rsidRPr="00C51E0E">
        <w:rPr>
          <w:lang w:val="bg-BG"/>
        </w:rPr>
        <w:t xml:space="preserve">Терминал </w:t>
      </w:r>
      <w:r w:rsidRPr="00C51E0E">
        <w:rPr>
          <w:b/>
          <w:bCs/>
          <w:lang w:val="bg-BG"/>
        </w:rPr>
        <w:t>W6</w:t>
      </w:r>
      <w:r w:rsidRPr="00C51E0E">
        <w:rPr>
          <w:lang w:val="bg-BG"/>
        </w:rPr>
        <w:t xml:space="preserve"> – район „Възраждане“, ул. „Брегалница“ № 48, сградата на 1 ДГ;</w:t>
      </w:r>
    </w:p>
    <w:p w14:paraId="66F17241" w14:textId="77777777" w:rsidR="005C1F6A" w:rsidRPr="00C51E0E" w:rsidRDefault="005C1F6A" w:rsidP="005C1F6A">
      <w:pPr>
        <w:spacing w:after="0" w:line="276" w:lineRule="auto"/>
        <w:ind w:left="0"/>
        <w:jc w:val="both"/>
        <w:rPr>
          <w:lang w:val="bg-BG"/>
        </w:rPr>
      </w:pPr>
      <w:r w:rsidRPr="00C51E0E">
        <w:rPr>
          <w:lang w:val="bg-BG"/>
        </w:rPr>
        <w:t xml:space="preserve">Терминал </w:t>
      </w:r>
      <w:r w:rsidRPr="00C51E0E">
        <w:rPr>
          <w:b/>
          <w:bCs/>
          <w:lang w:val="bg-BG"/>
        </w:rPr>
        <w:t>E1</w:t>
      </w:r>
      <w:r w:rsidRPr="00C51E0E">
        <w:rPr>
          <w:lang w:val="bg-BG"/>
        </w:rPr>
        <w:t xml:space="preserve"> – източен край на летище София на около 960 m източно от праг 27 на пистата за излитане и кацане;</w:t>
      </w:r>
    </w:p>
    <w:p w14:paraId="57B90EB7" w14:textId="77777777" w:rsidR="005C1F6A" w:rsidRPr="00C51E0E" w:rsidRDefault="005C1F6A" w:rsidP="005C1F6A">
      <w:pPr>
        <w:spacing w:after="0" w:line="276" w:lineRule="auto"/>
        <w:ind w:left="0"/>
        <w:jc w:val="both"/>
        <w:rPr>
          <w:lang w:val="ru-RU"/>
        </w:rPr>
      </w:pPr>
      <w:r w:rsidRPr="00C51E0E">
        <w:rPr>
          <w:lang w:val="ru-RU"/>
        </w:rPr>
        <w:t xml:space="preserve">Терминал </w:t>
      </w:r>
      <w:r w:rsidRPr="00C51E0E">
        <w:rPr>
          <w:b/>
          <w:bCs/>
          <w:lang w:val="ru-RU"/>
        </w:rPr>
        <w:t>Е2</w:t>
      </w:r>
      <w:r w:rsidRPr="00C51E0E">
        <w:rPr>
          <w:lang w:val="ru-RU"/>
        </w:rPr>
        <w:t xml:space="preserve"> – с. Кривина-1588, ул. „Просвета“ № 1, двора на 155 ОУ „Св. св. Кирил и Методий“;</w:t>
      </w:r>
    </w:p>
    <w:p w14:paraId="717659EB" w14:textId="77777777" w:rsidR="005C1F6A" w:rsidRDefault="005C1F6A" w:rsidP="005C1F6A">
      <w:pPr>
        <w:spacing w:after="0" w:line="276" w:lineRule="auto"/>
        <w:ind w:left="0"/>
        <w:jc w:val="both"/>
        <w:rPr>
          <w:lang w:val="bg-BG"/>
        </w:rPr>
      </w:pPr>
    </w:p>
    <w:p w14:paraId="64648B99" w14:textId="77777777" w:rsidR="005C1F6A" w:rsidRPr="00C51E0E" w:rsidRDefault="005C1F6A" w:rsidP="005C1F6A">
      <w:pPr>
        <w:spacing w:after="0" w:line="276" w:lineRule="auto"/>
        <w:ind w:left="0"/>
        <w:jc w:val="both"/>
        <w:rPr>
          <w:lang w:val="bg-BG"/>
        </w:rPr>
      </w:pPr>
      <w:r w:rsidRPr="00C51E0E">
        <w:rPr>
          <w:lang w:val="bg-BG"/>
        </w:rPr>
        <w:t>Мобилен терминал Е3 – терминалът е предвиден за краткосрочни контролни измервания.</w:t>
      </w:r>
    </w:p>
    <w:p w14:paraId="004C56E9" w14:textId="77777777" w:rsidR="005C1F6A" w:rsidRDefault="005C1F6A" w:rsidP="005C1F6A">
      <w:pPr>
        <w:spacing w:after="0" w:line="276" w:lineRule="auto"/>
        <w:ind w:left="0"/>
        <w:jc w:val="both"/>
        <w:rPr>
          <w:lang w:val="bg-BG"/>
        </w:rPr>
      </w:pPr>
    </w:p>
    <w:p w14:paraId="0BAED275" w14:textId="77777777" w:rsidR="005C1F6A" w:rsidRPr="00C51E0E" w:rsidRDefault="005C1F6A" w:rsidP="005C1F6A">
      <w:pPr>
        <w:spacing w:after="0" w:line="276" w:lineRule="auto"/>
        <w:ind w:left="0"/>
        <w:jc w:val="both"/>
        <w:rPr>
          <w:lang w:val="bg-BG"/>
        </w:rPr>
      </w:pPr>
      <w:r w:rsidRPr="00C51E0E">
        <w:rPr>
          <w:lang w:val="bg-BG"/>
        </w:rPr>
        <w:t>Регистрирането на шума в западно направление, което обхваща гъсто населена градска част, се осъществява посредством терминалите</w:t>
      </w:r>
      <w:r w:rsidRPr="00C51E0E">
        <w:rPr>
          <w:lang w:val="ru-RU"/>
        </w:rPr>
        <w:t xml:space="preserve"> </w:t>
      </w:r>
      <w:r w:rsidRPr="00C51E0E">
        <w:rPr>
          <w:lang w:val="en-US"/>
        </w:rPr>
        <w:t>W</w:t>
      </w:r>
      <w:r w:rsidRPr="00C51E0E">
        <w:rPr>
          <w:lang w:val="bg-BG"/>
        </w:rPr>
        <w:t>1,</w:t>
      </w:r>
      <w:r w:rsidRPr="00C51E0E">
        <w:rPr>
          <w:lang w:val="ru-RU"/>
        </w:rPr>
        <w:t xml:space="preserve"> </w:t>
      </w:r>
      <w:r w:rsidRPr="00C51E0E">
        <w:rPr>
          <w:lang w:val="en-US"/>
        </w:rPr>
        <w:t>W</w:t>
      </w:r>
      <w:r w:rsidRPr="00C51E0E">
        <w:rPr>
          <w:lang w:val="ru-RU"/>
        </w:rPr>
        <w:t xml:space="preserve">2, </w:t>
      </w:r>
      <w:r w:rsidRPr="00C51E0E">
        <w:rPr>
          <w:lang w:val="en-US"/>
        </w:rPr>
        <w:t>W</w:t>
      </w:r>
      <w:r w:rsidRPr="00C51E0E">
        <w:rPr>
          <w:lang w:val="ru-RU"/>
        </w:rPr>
        <w:t xml:space="preserve">3, </w:t>
      </w:r>
      <w:r w:rsidRPr="00C51E0E">
        <w:rPr>
          <w:lang w:val="en-US"/>
        </w:rPr>
        <w:t>W</w:t>
      </w:r>
      <w:r w:rsidRPr="00C51E0E">
        <w:rPr>
          <w:lang w:val="bg-BG"/>
        </w:rPr>
        <w:t xml:space="preserve">4, </w:t>
      </w:r>
      <w:r w:rsidRPr="00C51E0E">
        <w:rPr>
          <w:lang w:val="en-US"/>
        </w:rPr>
        <w:t>W</w:t>
      </w:r>
      <w:r w:rsidRPr="00C51E0E">
        <w:rPr>
          <w:lang w:val="bg-BG"/>
        </w:rPr>
        <w:t>5</w:t>
      </w:r>
      <w:r w:rsidRPr="00C51E0E">
        <w:rPr>
          <w:lang w:val="ru-RU"/>
        </w:rPr>
        <w:t xml:space="preserve"> </w:t>
      </w:r>
      <w:r w:rsidRPr="00C51E0E">
        <w:rPr>
          <w:lang w:val="bg-BG"/>
        </w:rPr>
        <w:t>и</w:t>
      </w:r>
      <w:r w:rsidRPr="00C51E0E">
        <w:rPr>
          <w:lang w:val="ru-RU"/>
        </w:rPr>
        <w:t xml:space="preserve"> </w:t>
      </w:r>
      <w:r w:rsidRPr="00C51E0E">
        <w:rPr>
          <w:lang w:val="en-US"/>
        </w:rPr>
        <w:t>W</w:t>
      </w:r>
      <w:r w:rsidRPr="00C51E0E">
        <w:rPr>
          <w:lang w:val="bg-BG"/>
        </w:rPr>
        <w:t>6, а в източно направление от терминали Е1 и Е2.</w:t>
      </w:r>
    </w:p>
    <w:p w14:paraId="4CCC939E" w14:textId="77777777" w:rsidR="005C1F6A" w:rsidRPr="00C51E0E" w:rsidRDefault="005C1F6A" w:rsidP="005C1F6A">
      <w:pPr>
        <w:spacing w:after="0" w:line="276" w:lineRule="auto"/>
        <w:ind w:left="0"/>
        <w:rPr>
          <w:b/>
          <w:lang w:val="bg-BG"/>
        </w:rPr>
      </w:pPr>
    </w:p>
    <w:p w14:paraId="5F47F6B2" w14:textId="77777777" w:rsidR="005C1F6A" w:rsidRDefault="005C1F6A" w:rsidP="005C1F6A">
      <w:pPr>
        <w:spacing w:after="0" w:line="276" w:lineRule="auto"/>
        <w:ind w:left="0"/>
        <w:jc w:val="center"/>
        <w:rPr>
          <w:lang w:val="bg-BG"/>
        </w:rPr>
      </w:pPr>
      <w:r w:rsidRPr="0041386C">
        <w:rPr>
          <w:rFonts w:ascii="Times New Roman" w:eastAsia="Times New Roman" w:hAnsi="Times New Roman" w:cs="Times New Roman"/>
          <w:noProof/>
          <w:kern w:val="0"/>
          <w:szCs w:val="20"/>
          <w:lang w:val="en-US"/>
          <w14:ligatures w14:val="none"/>
        </w:rPr>
        <w:drawing>
          <wp:inline distT="0" distB="0" distL="0" distR="0" wp14:anchorId="2F6801FA" wp14:editId="4420A98A">
            <wp:extent cx="5940425" cy="1671955"/>
            <wp:effectExtent l="0" t="0" r="0" b="0"/>
            <wp:docPr id="401046754" name="Picture 11" descr="A map of a pla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046754" name="Picture 11" descr="A map of a pla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7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FE134" w14:textId="77777777" w:rsidR="005C1F6A" w:rsidRDefault="005C1F6A" w:rsidP="005C1F6A">
      <w:pPr>
        <w:spacing w:after="0" w:line="276" w:lineRule="auto"/>
        <w:ind w:left="0"/>
        <w:rPr>
          <w:lang w:val="bg-BG"/>
        </w:rPr>
      </w:pPr>
    </w:p>
    <w:p w14:paraId="4FFF803A" w14:textId="77777777" w:rsidR="005C1F6A" w:rsidRDefault="005C1F6A" w:rsidP="005C1F6A">
      <w:pPr>
        <w:spacing w:after="0" w:line="276" w:lineRule="auto"/>
        <w:ind w:left="0"/>
        <w:rPr>
          <w:lang w:val="bg-BG"/>
        </w:rPr>
      </w:pPr>
    </w:p>
    <w:p w14:paraId="17E6FFF9" w14:textId="77777777" w:rsidR="005C1F6A" w:rsidRDefault="005C1F6A" w:rsidP="005C1F6A">
      <w:pPr>
        <w:spacing w:after="0" w:line="276" w:lineRule="auto"/>
        <w:ind w:left="0"/>
        <w:rPr>
          <w:lang w:val="bg-BG"/>
        </w:rPr>
      </w:pPr>
    </w:p>
    <w:p w14:paraId="13F6B133" w14:textId="77777777" w:rsidR="005C1F6A" w:rsidRPr="00184270" w:rsidRDefault="005C1F6A" w:rsidP="005C1F6A">
      <w:pPr>
        <w:pStyle w:val="Heading2"/>
        <w:spacing w:before="0" w:after="0" w:line="276" w:lineRule="auto"/>
        <w:ind w:left="0"/>
        <w:rPr>
          <w:lang w:val="bg-BG"/>
        </w:rPr>
      </w:pPr>
      <w:r>
        <w:rPr>
          <w:lang w:val="bg-BG"/>
        </w:rPr>
        <w:t>Информация за авиационния шум в района на Летище „Васил Левски“ - София</w:t>
      </w:r>
    </w:p>
    <w:p w14:paraId="79F8BEC6" w14:textId="77777777" w:rsidR="005C1F6A" w:rsidRPr="0041386C" w:rsidRDefault="005C1F6A" w:rsidP="005C1F6A">
      <w:pPr>
        <w:spacing w:before="120" w:after="0" w:line="276" w:lineRule="auto"/>
        <w:ind w:left="0"/>
        <w:jc w:val="both"/>
        <w:rPr>
          <w:rFonts w:eastAsia="Times New Roman"/>
          <w:bCs/>
          <w:kern w:val="0"/>
          <w:lang w:val="bg-BG" w:eastAsia="bg-BG"/>
          <w14:ligatures w14:val="none"/>
        </w:rPr>
      </w:pPr>
      <w:r w:rsidRPr="0041386C">
        <w:rPr>
          <w:rFonts w:eastAsia="Times New Roman"/>
          <w:bCs/>
          <w:kern w:val="0"/>
          <w:lang w:val="bg-BG" w:eastAsia="bg-BG"/>
          <w14:ligatures w14:val="none"/>
        </w:rPr>
        <w:t xml:space="preserve">Информация за авиационния шум в района на Летище </w:t>
      </w:r>
      <w:r>
        <w:rPr>
          <w:rFonts w:eastAsia="Times New Roman"/>
          <w:bCs/>
          <w:kern w:val="0"/>
          <w:lang w:val="bg-BG" w:eastAsia="bg-BG"/>
          <w14:ligatures w14:val="none"/>
        </w:rPr>
        <w:t xml:space="preserve">„Васил Левски“ - </w:t>
      </w:r>
      <w:r w:rsidRPr="0041386C">
        <w:rPr>
          <w:rFonts w:eastAsia="Times New Roman"/>
          <w:bCs/>
          <w:kern w:val="0"/>
          <w:lang w:val="bg-BG" w:eastAsia="bg-BG"/>
          <w14:ligatures w14:val="none"/>
        </w:rPr>
        <w:t>София се публикува ежемесечно на интернет страницата на летището на адрес:</w:t>
      </w:r>
    </w:p>
    <w:p w14:paraId="56BBBC8C" w14:textId="77777777" w:rsidR="005C1F6A" w:rsidRDefault="005C1F6A" w:rsidP="005C1F6A">
      <w:pPr>
        <w:spacing w:before="120" w:after="0" w:line="276" w:lineRule="auto"/>
        <w:ind w:left="0"/>
        <w:jc w:val="both"/>
        <w:rPr>
          <w:rFonts w:eastAsia="Times New Roman"/>
          <w:bCs/>
          <w:kern w:val="0"/>
          <w:lang w:val="bg-BG" w:eastAsia="bg-BG"/>
          <w14:ligatures w14:val="none"/>
        </w:rPr>
      </w:pPr>
      <w:hyperlink r:id="rId10" w:history="1">
        <w:r w:rsidRPr="008260AA">
          <w:rPr>
            <w:rStyle w:val="Hyperlink"/>
            <w:rFonts w:eastAsia="Times New Roman"/>
            <w:bCs/>
            <w:kern w:val="0"/>
            <w:lang w:val="bg-BG" w:eastAsia="bg-BG"/>
            <w14:ligatures w14:val="none"/>
          </w:rPr>
          <w:t>https://sofia-airport.eu/bg/ustoichivost/dokladi-ot-monitoring-na-aviatsionen-shum/</w:t>
        </w:r>
      </w:hyperlink>
      <w:r>
        <w:rPr>
          <w:rFonts w:eastAsia="Times New Roman"/>
          <w:bCs/>
          <w:kern w:val="0"/>
          <w:lang w:val="bg-BG" w:eastAsia="bg-BG"/>
          <w14:ligatures w14:val="none"/>
        </w:rPr>
        <w:t xml:space="preserve"> </w:t>
      </w:r>
    </w:p>
    <w:p w14:paraId="7B3D2232" w14:textId="77777777" w:rsidR="005C1F6A" w:rsidRDefault="005C1F6A" w:rsidP="005C1F6A">
      <w:pPr>
        <w:spacing w:before="120" w:after="0" w:line="276" w:lineRule="auto"/>
        <w:ind w:left="0"/>
        <w:jc w:val="both"/>
        <w:rPr>
          <w:rFonts w:eastAsia="Times New Roman"/>
          <w:bCs/>
          <w:kern w:val="0"/>
          <w:lang w:val="bg-BG" w:eastAsia="bg-BG"/>
          <w14:ligatures w14:val="none"/>
        </w:rPr>
      </w:pPr>
    </w:p>
    <w:p w14:paraId="2E88ABD5" w14:textId="77777777" w:rsidR="005C1F6A" w:rsidRPr="00184270" w:rsidRDefault="005C1F6A" w:rsidP="005C1F6A">
      <w:pPr>
        <w:pStyle w:val="Heading2"/>
        <w:spacing w:before="0" w:after="0" w:line="276" w:lineRule="auto"/>
        <w:ind w:left="0"/>
        <w:rPr>
          <w:lang w:val="bg-BG"/>
        </w:rPr>
      </w:pPr>
      <w:r>
        <w:rPr>
          <w:lang w:val="bg-BG"/>
        </w:rPr>
        <w:lastRenderedPageBreak/>
        <w:t>Статистика</w:t>
      </w:r>
    </w:p>
    <w:tbl>
      <w:tblPr>
        <w:tblW w:w="9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2"/>
        <w:gridCol w:w="1826"/>
        <w:gridCol w:w="1826"/>
        <w:gridCol w:w="1826"/>
        <w:gridCol w:w="1826"/>
      </w:tblGrid>
      <w:tr w:rsidR="005C1F6A" w:rsidRPr="0041386C" w14:paraId="4211DA5A" w14:textId="77777777" w:rsidTr="00795A7D">
        <w:trPr>
          <w:trHeight w:val="357"/>
          <w:jc w:val="center"/>
        </w:trPr>
        <w:tc>
          <w:tcPr>
            <w:tcW w:w="2202" w:type="dxa"/>
            <w:vAlign w:val="center"/>
          </w:tcPr>
          <w:p w14:paraId="4C34D89B" w14:textId="77777777" w:rsidR="005C1F6A" w:rsidRPr="0041386C" w:rsidRDefault="005C1F6A" w:rsidP="00795A7D">
            <w:pPr>
              <w:spacing w:after="0" w:line="276" w:lineRule="auto"/>
              <w:ind w:left="0"/>
              <w:jc w:val="center"/>
              <w:rPr>
                <w:rFonts w:eastAsia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41386C">
              <w:rPr>
                <w:rFonts w:eastAsia="Times New Roman"/>
                <w:b/>
                <w:kern w:val="0"/>
                <w:sz w:val="22"/>
                <w:szCs w:val="22"/>
                <w:lang w:val="bg-BG"/>
                <w14:ligatures w14:val="none"/>
              </w:rPr>
              <w:t>Година</w:t>
            </w:r>
          </w:p>
        </w:tc>
        <w:tc>
          <w:tcPr>
            <w:tcW w:w="1826" w:type="dxa"/>
            <w:vAlign w:val="center"/>
          </w:tcPr>
          <w:p w14:paraId="22667E10" w14:textId="77777777" w:rsidR="005C1F6A" w:rsidRPr="0041386C" w:rsidRDefault="005C1F6A" w:rsidP="00795A7D">
            <w:pPr>
              <w:spacing w:after="0" w:line="276" w:lineRule="auto"/>
              <w:ind w:left="0"/>
              <w:jc w:val="center"/>
              <w:rPr>
                <w:rFonts w:eastAsia="Times New Roman"/>
                <w:b/>
                <w:kern w:val="0"/>
                <w:sz w:val="22"/>
                <w:szCs w:val="22"/>
                <w:lang w:val="en-US"/>
                <w14:ligatures w14:val="none"/>
              </w:rPr>
            </w:pPr>
            <w:r w:rsidRPr="0041386C">
              <w:rPr>
                <w:rFonts w:eastAsia="Times New Roman"/>
                <w:b/>
                <w:kern w:val="0"/>
                <w:sz w:val="22"/>
                <w:szCs w:val="22"/>
                <w:lang w:val="bg-BG"/>
                <w14:ligatures w14:val="none"/>
              </w:rPr>
              <w:t>% кацания на ПИК09</w:t>
            </w:r>
          </w:p>
        </w:tc>
        <w:tc>
          <w:tcPr>
            <w:tcW w:w="1826" w:type="dxa"/>
            <w:vAlign w:val="center"/>
          </w:tcPr>
          <w:p w14:paraId="50FEF7CA" w14:textId="77777777" w:rsidR="005C1F6A" w:rsidRPr="0041386C" w:rsidRDefault="005C1F6A" w:rsidP="00795A7D">
            <w:pPr>
              <w:spacing w:after="0" w:line="276" w:lineRule="auto"/>
              <w:ind w:left="0"/>
              <w:jc w:val="center"/>
              <w:rPr>
                <w:rFonts w:eastAsia="Times New Roman"/>
                <w:b/>
                <w:kern w:val="0"/>
                <w:sz w:val="22"/>
                <w:szCs w:val="22"/>
                <w:lang w:val="bg-BG"/>
                <w14:ligatures w14:val="none"/>
              </w:rPr>
            </w:pPr>
            <w:r w:rsidRPr="0041386C">
              <w:rPr>
                <w:rFonts w:eastAsia="Times New Roman"/>
                <w:b/>
                <w:kern w:val="0"/>
                <w:sz w:val="22"/>
                <w:szCs w:val="22"/>
                <w:lang w:val="en-US"/>
                <w14:ligatures w14:val="none"/>
              </w:rPr>
              <w:t xml:space="preserve">% </w:t>
            </w:r>
            <w:r w:rsidRPr="0041386C">
              <w:rPr>
                <w:rFonts w:eastAsia="Times New Roman"/>
                <w:b/>
                <w:kern w:val="0"/>
                <w:sz w:val="22"/>
                <w:szCs w:val="22"/>
                <w:lang w:val="bg-BG"/>
                <w14:ligatures w14:val="none"/>
              </w:rPr>
              <w:t>излитания от ПИК 27</w:t>
            </w:r>
          </w:p>
        </w:tc>
        <w:tc>
          <w:tcPr>
            <w:tcW w:w="1826" w:type="dxa"/>
            <w:vAlign w:val="center"/>
          </w:tcPr>
          <w:p w14:paraId="6074E143" w14:textId="77777777" w:rsidR="005C1F6A" w:rsidRPr="0041386C" w:rsidRDefault="005C1F6A" w:rsidP="00795A7D">
            <w:pPr>
              <w:spacing w:after="0" w:line="276" w:lineRule="auto"/>
              <w:ind w:left="0"/>
              <w:jc w:val="center"/>
              <w:rPr>
                <w:rFonts w:eastAsia="Times New Roman"/>
                <w:b/>
                <w:kern w:val="0"/>
                <w:sz w:val="22"/>
                <w:szCs w:val="22"/>
                <w:lang w:val="bg-BG"/>
                <w14:ligatures w14:val="none"/>
              </w:rPr>
            </w:pPr>
            <w:r w:rsidRPr="0041386C">
              <w:rPr>
                <w:rFonts w:eastAsia="Times New Roman"/>
                <w:b/>
                <w:kern w:val="0"/>
                <w:sz w:val="22"/>
                <w:szCs w:val="22"/>
                <w:lang w:val="bg-BG"/>
                <w14:ligatures w14:val="none"/>
              </w:rPr>
              <w:t>% кацания на ПИК27</w:t>
            </w:r>
          </w:p>
        </w:tc>
        <w:tc>
          <w:tcPr>
            <w:tcW w:w="1826" w:type="dxa"/>
            <w:vAlign w:val="center"/>
          </w:tcPr>
          <w:p w14:paraId="7EF2C238" w14:textId="77777777" w:rsidR="005C1F6A" w:rsidRPr="0041386C" w:rsidRDefault="005C1F6A" w:rsidP="00795A7D">
            <w:pPr>
              <w:spacing w:after="0" w:line="276" w:lineRule="auto"/>
              <w:ind w:left="0"/>
              <w:jc w:val="center"/>
              <w:rPr>
                <w:rFonts w:eastAsia="Times New Roman"/>
                <w:b/>
                <w:kern w:val="0"/>
                <w:sz w:val="22"/>
                <w:szCs w:val="22"/>
                <w:lang w:val="bg-BG"/>
                <w14:ligatures w14:val="none"/>
              </w:rPr>
            </w:pPr>
            <w:r w:rsidRPr="0041386C">
              <w:rPr>
                <w:rFonts w:eastAsia="Times New Roman"/>
                <w:b/>
                <w:kern w:val="0"/>
                <w:sz w:val="22"/>
                <w:szCs w:val="22"/>
                <w:lang w:val="bg-BG"/>
                <w14:ligatures w14:val="none"/>
              </w:rPr>
              <w:t>% излитания от ПИК 09</w:t>
            </w:r>
          </w:p>
        </w:tc>
      </w:tr>
      <w:tr w:rsidR="005C1F6A" w:rsidRPr="0041386C" w14:paraId="2EFBBE2D" w14:textId="77777777" w:rsidTr="00795A7D">
        <w:trPr>
          <w:trHeight w:val="369"/>
          <w:jc w:val="center"/>
        </w:trPr>
        <w:tc>
          <w:tcPr>
            <w:tcW w:w="2202" w:type="dxa"/>
          </w:tcPr>
          <w:p w14:paraId="41F279D9" w14:textId="77777777" w:rsidR="005C1F6A" w:rsidRPr="0041386C" w:rsidRDefault="005C1F6A" w:rsidP="00795A7D">
            <w:pPr>
              <w:spacing w:after="0" w:line="276" w:lineRule="auto"/>
              <w:ind w:left="0"/>
              <w:jc w:val="center"/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</w:pPr>
            <w:r w:rsidRPr="0041386C"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  <w:t>2019</w:t>
            </w:r>
          </w:p>
        </w:tc>
        <w:tc>
          <w:tcPr>
            <w:tcW w:w="1826" w:type="dxa"/>
          </w:tcPr>
          <w:p w14:paraId="0E395ACB" w14:textId="77777777" w:rsidR="005C1F6A" w:rsidRPr="0041386C" w:rsidRDefault="005C1F6A" w:rsidP="00795A7D">
            <w:pPr>
              <w:spacing w:after="0" w:line="276" w:lineRule="auto"/>
              <w:ind w:left="0"/>
              <w:jc w:val="center"/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</w:pPr>
            <w:r w:rsidRPr="0041386C"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  <w:t>29</w:t>
            </w:r>
          </w:p>
        </w:tc>
        <w:tc>
          <w:tcPr>
            <w:tcW w:w="1826" w:type="dxa"/>
          </w:tcPr>
          <w:p w14:paraId="495CD2DF" w14:textId="77777777" w:rsidR="005C1F6A" w:rsidRPr="0041386C" w:rsidRDefault="005C1F6A" w:rsidP="00795A7D">
            <w:pPr>
              <w:spacing w:after="0" w:line="276" w:lineRule="auto"/>
              <w:ind w:left="0"/>
              <w:jc w:val="center"/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</w:pPr>
            <w:r w:rsidRPr="0041386C"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  <w:t>54</w:t>
            </w:r>
          </w:p>
        </w:tc>
        <w:tc>
          <w:tcPr>
            <w:tcW w:w="1826" w:type="dxa"/>
          </w:tcPr>
          <w:p w14:paraId="0912868A" w14:textId="77777777" w:rsidR="005C1F6A" w:rsidRPr="0041386C" w:rsidRDefault="005C1F6A" w:rsidP="00795A7D">
            <w:pPr>
              <w:spacing w:after="0" w:line="276" w:lineRule="auto"/>
              <w:ind w:left="0"/>
              <w:jc w:val="center"/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</w:pPr>
            <w:r w:rsidRPr="0041386C"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  <w:t>71</w:t>
            </w:r>
          </w:p>
        </w:tc>
        <w:tc>
          <w:tcPr>
            <w:tcW w:w="1826" w:type="dxa"/>
          </w:tcPr>
          <w:p w14:paraId="26C00139" w14:textId="77777777" w:rsidR="005C1F6A" w:rsidRPr="0041386C" w:rsidRDefault="005C1F6A" w:rsidP="00795A7D">
            <w:pPr>
              <w:spacing w:after="0" w:line="276" w:lineRule="auto"/>
              <w:ind w:left="0"/>
              <w:jc w:val="center"/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</w:pPr>
            <w:r w:rsidRPr="0041386C"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  <w:t>46</w:t>
            </w:r>
          </w:p>
        </w:tc>
      </w:tr>
      <w:tr w:rsidR="005C1F6A" w:rsidRPr="0041386C" w14:paraId="4AC6A7B5" w14:textId="77777777" w:rsidTr="00795A7D">
        <w:trPr>
          <w:trHeight w:val="369"/>
          <w:jc w:val="center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8F5B" w14:textId="77777777" w:rsidR="005C1F6A" w:rsidRPr="0041386C" w:rsidRDefault="005C1F6A" w:rsidP="00795A7D">
            <w:pPr>
              <w:spacing w:after="0" w:line="276" w:lineRule="auto"/>
              <w:ind w:left="0"/>
              <w:jc w:val="center"/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</w:pPr>
            <w:r w:rsidRPr="0041386C"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  <w:t>2020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42B7" w14:textId="77777777" w:rsidR="005C1F6A" w:rsidRPr="0041386C" w:rsidRDefault="005C1F6A" w:rsidP="00795A7D">
            <w:pPr>
              <w:spacing w:after="0" w:line="276" w:lineRule="auto"/>
              <w:ind w:left="0"/>
              <w:jc w:val="center"/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</w:pPr>
            <w:r w:rsidRPr="0041386C"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  <w:t>21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4A35" w14:textId="77777777" w:rsidR="005C1F6A" w:rsidRPr="0041386C" w:rsidRDefault="005C1F6A" w:rsidP="00795A7D">
            <w:pPr>
              <w:spacing w:after="0" w:line="276" w:lineRule="auto"/>
              <w:ind w:left="0"/>
              <w:jc w:val="center"/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</w:pPr>
            <w:r w:rsidRPr="0041386C"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  <w:t>56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CA64" w14:textId="77777777" w:rsidR="005C1F6A" w:rsidRPr="0041386C" w:rsidRDefault="005C1F6A" w:rsidP="00795A7D">
            <w:pPr>
              <w:spacing w:after="0" w:line="276" w:lineRule="auto"/>
              <w:ind w:left="0"/>
              <w:jc w:val="center"/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</w:pPr>
            <w:r w:rsidRPr="0041386C"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  <w:t>79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30FA" w14:textId="77777777" w:rsidR="005C1F6A" w:rsidRPr="0041386C" w:rsidRDefault="005C1F6A" w:rsidP="00795A7D">
            <w:pPr>
              <w:spacing w:after="0" w:line="276" w:lineRule="auto"/>
              <w:ind w:left="0"/>
              <w:jc w:val="center"/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</w:pPr>
            <w:r w:rsidRPr="0041386C"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  <w:t>44</w:t>
            </w:r>
          </w:p>
        </w:tc>
      </w:tr>
      <w:tr w:rsidR="005C1F6A" w:rsidRPr="0041386C" w14:paraId="1F99F50F" w14:textId="77777777" w:rsidTr="00795A7D">
        <w:trPr>
          <w:trHeight w:val="369"/>
          <w:jc w:val="center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B022" w14:textId="77777777" w:rsidR="005C1F6A" w:rsidRPr="0041386C" w:rsidRDefault="005C1F6A" w:rsidP="00795A7D">
            <w:pPr>
              <w:spacing w:after="0" w:line="276" w:lineRule="auto"/>
              <w:ind w:left="0"/>
              <w:jc w:val="center"/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</w:pPr>
            <w:r w:rsidRPr="0041386C"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  <w:t>2021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D8F9" w14:textId="77777777" w:rsidR="005C1F6A" w:rsidRPr="0041386C" w:rsidRDefault="005C1F6A" w:rsidP="00795A7D">
            <w:pPr>
              <w:spacing w:after="0" w:line="276" w:lineRule="auto"/>
              <w:ind w:left="0"/>
              <w:jc w:val="center"/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</w:pPr>
            <w:r w:rsidRPr="0041386C"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  <w:t>26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B360" w14:textId="77777777" w:rsidR="005C1F6A" w:rsidRPr="0041386C" w:rsidRDefault="005C1F6A" w:rsidP="00795A7D">
            <w:pPr>
              <w:spacing w:after="0" w:line="276" w:lineRule="auto"/>
              <w:ind w:left="0"/>
              <w:jc w:val="center"/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</w:pPr>
            <w:r w:rsidRPr="0041386C"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  <w:t>55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71CB" w14:textId="77777777" w:rsidR="005C1F6A" w:rsidRPr="0041386C" w:rsidRDefault="005C1F6A" w:rsidP="00795A7D">
            <w:pPr>
              <w:spacing w:after="0" w:line="276" w:lineRule="auto"/>
              <w:ind w:left="0"/>
              <w:jc w:val="center"/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</w:pPr>
            <w:r w:rsidRPr="0041386C"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  <w:t>74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65C4" w14:textId="77777777" w:rsidR="005C1F6A" w:rsidRPr="0041386C" w:rsidRDefault="005C1F6A" w:rsidP="00795A7D">
            <w:pPr>
              <w:spacing w:after="0" w:line="276" w:lineRule="auto"/>
              <w:ind w:left="0"/>
              <w:jc w:val="center"/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</w:pPr>
            <w:r w:rsidRPr="0041386C"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  <w:t>45</w:t>
            </w:r>
          </w:p>
        </w:tc>
      </w:tr>
      <w:tr w:rsidR="005C1F6A" w:rsidRPr="0041386C" w14:paraId="46EBAAFE" w14:textId="77777777" w:rsidTr="00795A7D">
        <w:trPr>
          <w:trHeight w:val="369"/>
          <w:jc w:val="center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06A8" w14:textId="77777777" w:rsidR="005C1F6A" w:rsidRPr="0041386C" w:rsidRDefault="005C1F6A" w:rsidP="00795A7D">
            <w:pPr>
              <w:spacing w:after="0" w:line="276" w:lineRule="auto"/>
              <w:ind w:left="0"/>
              <w:jc w:val="center"/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</w:pPr>
            <w:r w:rsidRPr="0041386C"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  <w:t>2022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3C6F" w14:textId="77777777" w:rsidR="005C1F6A" w:rsidRPr="0041386C" w:rsidRDefault="005C1F6A" w:rsidP="00795A7D">
            <w:pPr>
              <w:spacing w:after="0" w:line="276" w:lineRule="auto"/>
              <w:ind w:left="0"/>
              <w:jc w:val="center"/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</w:pPr>
            <w:r w:rsidRPr="0041386C"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  <w:t>21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A73A0" w14:textId="77777777" w:rsidR="005C1F6A" w:rsidRPr="0041386C" w:rsidRDefault="005C1F6A" w:rsidP="00795A7D">
            <w:pPr>
              <w:spacing w:after="0" w:line="276" w:lineRule="auto"/>
              <w:ind w:left="0"/>
              <w:jc w:val="center"/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</w:pPr>
            <w:r w:rsidRPr="0041386C"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  <w:t>59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79FE" w14:textId="77777777" w:rsidR="005C1F6A" w:rsidRPr="0041386C" w:rsidRDefault="005C1F6A" w:rsidP="00795A7D">
            <w:pPr>
              <w:spacing w:after="0" w:line="276" w:lineRule="auto"/>
              <w:ind w:left="0"/>
              <w:jc w:val="center"/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</w:pPr>
            <w:r w:rsidRPr="0041386C"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  <w:t>79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0050" w14:textId="77777777" w:rsidR="005C1F6A" w:rsidRPr="0041386C" w:rsidRDefault="005C1F6A" w:rsidP="00795A7D">
            <w:pPr>
              <w:spacing w:after="0" w:line="276" w:lineRule="auto"/>
              <w:ind w:left="0"/>
              <w:jc w:val="center"/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</w:pPr>
            <w:r w:rsidRPr="0041386C"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  <w:t>41</w:t>
            </w:r>
          </w:p>
        </w:tc>
      </w:tr>
      <w:tr w:rsidR="005C1F6A" w:rsidRPr="0041386C" w14:paraId="33F9DA4B" w14:textId="77777777" w:rsidTr="00795A7D">
        <w:trPr>
          <w:trHeight w:val="369"/>
          <w:jc w:val="center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B960" w14:textId="77777777" w:rsidR="005C1F6A" w:rsidRPr="0041386C" w:rsidRDefault="005C1F6A" w:rsidP="00795A7D">
            <w:pPr>
              <w:spacing w:after="0" w:line="276" w:lineRule="auto"/>
              <w:ind w:left="0"/>
              <w:jc w:val="center"/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</w:pPr>
            <w:r w:rsidRPr="0041386C"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  <w:t>2023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36F52" w14:textId="77777777" w:rsidR="005C1F6A" w:rsidRPr="0041386C" w:rsidRDefault="005C1F6A" w:rsidP="00795A7D">
            <w:pPr>
              <w:spacing w:after="0" w:line="276" w:lineRule="auto"/>
              <w:ind w:left="0"/>
              <w:jc w:val="center"/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</w:pPr>
            <w:r w:rsidRPr="0041386C"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  <w:t>27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24F4A" w14:textId="77777777" w:rsidR="005C1F6A" w:rsidRPr="0041386C" w:rsidRDefault="005C1F6A" w:rsidP="00795A7D">
            <w:pPr>
              <w:spacing w:after="0" w:line="276" w:lineRule="auto"/>
              <w:ind w:left="0"/>
              <w:jc w:val="center"/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</w:pPr>
            <w:r w:rsidRPr="0041386C"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  <w:t>55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8B40F" w14:textId="77777777" w:rsidR="005C1F6A" w:rsidRPr="0041386C" w:rsidRDefault="005C1F6A" w:rsidP="00795A7D">
            <w:pPr>
              <w:spacing w:after="0" w:line="276" w:lineRule="auto"/>
              <w:ind w:left="0"/>
              <w:jc w:val="center"/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</w:pPr>
            <w:r w:rsidRPr="0041386C"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  <w:t>73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065B0" w14:textId="77777777" w:rsidR="005C1F6A" w:rsidRPr="0041386C" w:rsidRDefault="005C1F6A" w:rsidP="00795A7D">
            <w:pPr>
              <w:spacing w:after="0" w:line="276" w:lineRule="auto"/>
              <w:ind w:left="0"/>
              <w:jc w:val="center"/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</w:pPr>
            <w:r w:rsidRPr="0041386C"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  <w:t>44</w:t>
            </w:r>
          </w:p>
        </w:tc>
      </w:tr>
      <w:tr w:rsidR="005C1F6A" w:rsidRPr="0041386C" w14:paraId="158A83B4" w14:textId="77777777" w:rsidTr="00795A7D">
        <w:trPr>
          <w:trHeight w:val="369"/>
          <w:jc w:val="center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426B" w14:textId="77777777" w:rsidR="005C1F6A" w:rsidRPr="0041386C" w:rsidRDefault="005C1F6A" w:rsidP="00795A7D">
            <w:pPr>
              <w:spacing w:after="0" w:line="276" w:lineRule="auto"/>
              <w:ind w:left="0"/>
              <w:jc w:val="center"/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  <w:t>2024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8CE2C" w14:textId="77777777" w:rsidR="005C1F6A" w:rsidRPr="0041386C" w:rsidRDefault="005C1F6A" w:rsidP="00795A7D">
            <w:pPr>
              <w:spacing w:after="0" w:line="276" w:lineRule="auto"/>
              <w:ind w:left="0"/>
              <w:jc w:val="center"/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  <w:t>31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A5CE2" w14:textId="77777777" w:rsidR="005C1F6A" w:rsidRPr="0041386C" w:rsidRDefault="005C1F6A" w:rsidP="00795A7D">
            <w:pPr>
              <w:spacing w:after="0" w:line="276" w:lineRule="auto"/>
              <w:ind w:left="0"/>
              <w:jc w:val="center"/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  <w:t>53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9F6FC" w14:textId="77777777" w:rsidR="005C1F6A" w:rsidRPr="0041386C" w:rsidRDefault="005C1F6A" w:rsidP="00795A7D">
            <w:pPr>
              <w:spacing w:after="0" w:line="276" w:lineRule="auto"/>
              <w:ind w:left="0"/>
              <w:jc w:val="center"/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  <w:t>68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4F3D1" w14:textId="77777777" w:rsidR="005C1F6A" w:rsidRPr="0041386C" w:rsidRDefault="005C1F6A" w:rsidP="00795A7D">
            <w:pPr>
              <w:spacing w:after="0" w:line="276" w:lineRule="auto"/>
              <w:ind w:left="0"/>
              <w:jc w:val="center"/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</w:pPr>
            <w:r>
              <w:rPr>
                <w:rFonts w:eastAsia="Times New Roman"/>
                <w:kern w:val="0"/>
                <w:sz w:val="22"/>
                <w:szCs w:val="22"/>
                <w:lang w:val="bg-BG"/>
                <w14:ligatures w14:val="none"/>
              </w:rPr>
              <w:t>47</w:t>
            </w:r>
          </w:p>
        </w:tc>
      </w:tr>
    </w:tbl>
    <w:p w14:paraId="7DEB3DA5" w14:textId="77777777" w:rsidR="005C1F6A" w:rsidRPr="00456D6E" w:rsidRDefault="005C1F6A" w:rsidP="005C1F6A">
      <w:pPr>
        <w:spacing w:after="0" w:line="276" w:lineRule="auto"/>
        <w:ind w:left="0"/>
        <w:rPr>
          <w:lang w:val="bg-BG"/>
        </w:rPr>
      </w:pPr>
    </w:p>
    <w:p w14:paraId="44A8D80E" w14:textId="7FA651AF" w:rsidR="00E522B4" w:rsidRDefault="00E522B4" w:rsidP="005C1F6A">
      <w:pPr>
        <w:spacing w:after="0" w:line="276" w:lineRule="auto"/>
        <w:ind w:left="0"/>
        <w:rPr>
          <w:i/>
          <w:lang w:val="bg-BG"/>
        </w:rPr>
      </w:pPr>
    </w:p>
    <w:p w14:paraId="229D17C9" w14:textId="77777777" w:rsidR="00E522B4" w:rsidRDefault="00E522B4" w:rsidP="00E522B4">
      <w:pPr>
        <w:rPr>
          <w:lang w:val="bg-BG"/>
        </w:rPr>
        <w:sectPr w:rsidR="00E522B4" w:rsidSect="00E62D7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5" w:right="1133" w:bottom="993" w:left="1418" w:header="709" w:footer="709" w:gutter="0"/>
          <w:cols w:space="708"/>
          <w:docGrid w:linePitch="360"/>
        </w:sectPr>
      </w:pPr>
    </w:p>
    <w:p w14:paraId="2DCB1071" w14:textId="77777777" w:rsidR="00E522B4" w:rsidRDefault="00E522B4" w:rsidP="00E522B4">
      <w:pPr>
        <w:rPr>
          <w:lang w:val="bg-BG"/>
        </w:rPr>
      </w:pPr>
    </w:p>
    <w:p w14:paraId="36982C51" w14:textId="7BBD71FE" w:rsidR="00456D6E" w:rsidRDefault="00456D6E" w:rsidP="00BA10AD">
      <w:pPr>
        <w:pStyle w:val="Heading1"/>
        <w:spacing w:before="0" w:after="0" w:line="276" w:lineRule="auto"/>
        <w:ind w:left="0"/>
        <w:rPr>
          <w:lang w:val="en-US"/>
        </w:rPr>
      </w:pPr>
      <w:r>
        <w:rPr>
          <w:lang w:val="bg-BG"/>
        </w:rPr>
        <w:t>Роли и отговорности</w:t>
      </w:r>
    </w:p>
    <w:p w14:paraId="3A73FBF2" w14:textId="6E6C5FD3" w:rsidR="007F677E" w:rsidRDefault="007F677E" w:rsidP="007F677E">
      <w:pPr>
        <w:jc w:val="center"/>
        <w:rPr>
          <w:lang w:val="bg-BG"/>
        </w:rPr>
      </w:pPr>
      <w:r>
        <w:rPr>
          <w:noProof/>
          <w:lang w:val="en-US"/>
        </w:rPr>
        <w:drawing>
          <wp:inline distT="0" distB="0" distL="0" distR="0" wp14:anchorId="4EA526CD" wp14:editId="338FA250">
            <wp:extent cx="8130202" cy="4991100"/>
            <wp:effectExtent l="0" t="0" r="0" b="0"/>
            <wp:docPr id="1825213632" name="Picture 2" descr="A map of airplanes and airpo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213632" name="Picture 2" descr="A map of airplanes and airport&#10;&#10;AI-generated content may be incorrect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0271" cy="5015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BE397" w14:textId="77777777" w:rsidR="00E522B4" w:rsidRDefault="00E522B4" w:rsidP="007F677E">
      <w:pPr>
        <w:jc w:val="center"/>
        <w:rPr>
          <w:lang w:val="bg-BG"/>
        </w:rPr>
      </w:pPr>
    </w:p>
    <w:p w14:paraId="54A288E3" w14:textId="77777777" w:rsidR="00E522B4" w:rsidRDefault="00E522B4" w:rsidP="007F677E">
      <w:pPr>
        <w:jc w:val="center"/>
        <w:rPr>
          <w:lang w:val="bg-BG"/>
        </w:rPr>
        <w:sectPr w:rsidR="00E522B4" w:rsidSect="00E522B4">
          <w:pgSz w:w="16838" w:h="11906" w:orient="landscape"/>
          <w:pgMar w:top="1418" w:right="1135" w:bottom="1133" w:left="993" w:header="709" w:footer="709" w:gutter="0"/>
          <w:cols w:space="708"/>
          <w:docGrid w:linePitch="360"/>
        </w:sectPr>
      </w:pPr>
    </w:p>
    <w:p w14:paraId="3A7FD1DB" w14:textId="77777777" w:rsidR="00E522B4" w:rsidRPr="00E522B4" w:rsidRDefault="00E522B4" w:rsidP="007F677E">
      <w:pPr>
        <w:jc w:val="center"/>
        <w:rPr>
          <w:lang w:val="bg-BG"/>
        </w:rPr>
      </w:pPr>
    </w:p>
    <w:p w14:paraId="0ADF9089" w14:textId="77777777" w:rsidR="00E62D77" w:rsidRDefault="00E62D77" w:rsidP="00BA10AD">
      <w:pPr>
        <w:pStyle w:val="Heading2"/>
        <w:spacing w:before="0" w:after="0" w:line="276" w:lineRule="auto"/>
        <w:ind w:left="0"/>
        <w:rPr>
          <w:lang w:val="bg-BG"/>
        </w:rPr>
      </w:pPr>
      <w:r w:rsidRPr="00271446">
        <w:rPr>
          <w:lang w:val="bg-BG"/>
        </w:rPr>
        <w:t>Регулаторни и контролни функции в гражданското въздухоплаване</w:t>
      </w:r>
    </w:p>
    <w:p w14:paraId="3DB89AD5" w14:textId="25EA69B6" w:rsidR="00E62D77" w:rsidRPr="00271446" w:rsidRDefault="00E62D77" w:rsidP="00BA10AD">
      <w:pPr>
        <w:spacing w:after="0" w:line="276" w:lineRule="auto"/>
        <w:ind w:left="0"/>
        <w:jc w:val="both"/>
        <w:rPr>
          <w:lang w:val="bg-BG"/>
        </w:rPr>
      </w:pPr>
      <w:r w:rsidRPr="00271446">
        <w:rPr>
          <w:lang w:val="bg-BG"/>
        </w:rPr>
        <w:t xml:space="preserve">Регулаторните и контролни функции в областта на гражданското въздухоплаване </w:t>
      </w:r>
      <w:r>
        <w:rPr>
          <w:lang w:val="bg-BG"/>
        </w:rPr>
        <w:t xml:space="preserve">в Република България </w:t>
      </w:r>
      <w:r w:rsidRPr="00271446">
        <w:rPr>
          <w:lang w:val="bg-BG"/>
        </w:rPr>
        <w:t>се изпълняват от Главна дирекция „Гражданска въздухоплавателна администрация“ (</w:t>
      </w:r>
      <w:r w:rsidRPr="00271446">
        <w:rPr>
          <w:i/>
          <w:iCs/>
          <w:lang w:val="bg-BG"/>
        </w:rPr>
        <w:t>ГД ГВА</w:t>
      </w:r>
      <w:r w:rsidRPr="00271446">
        <w:rPr>
          <w:lang w:val="bg-BG"/>
        </w:rPr>
        <w:t>)</w:t>
      </w:r>
      <w:r>
        <w:rPr>
          <w:lang w:val="bg-BG"/>
        </w:rPr>
        <w:t xml:space="preserve"> към Министерство на транспорта и съобщенията, съгласно Закона за гражданското въздухоплаване.</w:t>
      </w:r>
    </w:p>
    <w:p w14:paraId="1E7F5615" w14:textId="7B8AA405" w:rsidR="00E62D77" w:rsidRDefault="00E62D77" w:rsidP="00BA10AD">
      <w:pPr>
        <w:spacing w:after="0" w:line="276" w:lineRule="auto"/>
        <w:ind w:left="0"/>
        <w:jc w:val="both"/>
        <w:rPr>
          <w:lang w:val="bg-BG"/>
        </w:rPr>
      </w:pPr>
      <w:r>
        <w:rPr>
          <w:lang w:val="bg-BG"/>
        </w:rPr>
        <w:t xml:space="preserve">Като част от тези функции ГД ГВА </w:t>
      </w:r>
      <w:r w:rsidRPr="00456D6E">
        <w:rPr>
          <w:lang w:val="bg-BG"/>
        </w:rPr>
        <w:t>утвърждава</w:t>
      </w:r>
      <w:r>
        <w:rPr>
          <w:lang w:val="bg-BG"/>
        </w:rPr>
        <w:t xml:space="preserve"> </w:t>
      </w:r>
      <w:r w:rsidRPr="00E62D77">
        <w:rPr>
          <w:lang w:val="bg-BG"/>
        </w:rPr>
        <w:t>процедури</w:t>
      </w:r>
      <w:r>
        <w:rPr>
          <w:lang w:val="bg-BG"/>
        </w:rPr>
        <w:t>те</w:t>
      </w:r>
      <w:r w:rsidRPr="00E62D77">
        <w:rPr>
          <w:lang w:val="bg-BG"/>
        </w:rPr>
        <w:t xml:space="preserve"> за полети (долитане, подход и отлитане) </w:t>
      </w:r>
      <w:r w:rsidRPr="00456D6E">
        <w:rPr>
          <w:lang w:val="bg-BG"/>
        </w:rPr>
        <w:t xml:space="preserve">от/до </w:t>
      </w:r>
      <w:r w:rsidR="00B32B84" w:rsidRPr="00456D6E">
        <w:rPr>
          <w:lang w:val="bg-BG"/>
        </w:rPr>
        <w:t xml:space="preserve">Летище </w:t>
      </w:r>
      <w:r w:rsidR="00986B1A">
        <w:rPr>
          <w:lang w:val="bg-BG"/>
        </w:rPr>
        <w:t>„</w:t>
      </w:r>
      <w:r w:rsidR="00B32B84">
        <w:rPr>
          <w:lang w:val="bg-BG"/>
        </w:rPr>
        <w:t>Васил Левски</w:t>
      </w:r>
      <w:r w:rsidR="00986B1A">
        <w:rPr>
          <w:lang w:val="bg-BG"/>
        </w:rPr>
        <w:t>“</w:t>
      </w:r>
      <w:r w:rsidR="00B32B84">
        <w:rPr>
          <w:lang w:val="bg-BG"/>
        </w:rPr>
        <w:t xml:space="preserve"> - </w:t>
      </w:r>
      <w:r w:rsidRPr="00456D6E">
        <w:rPr>
          <w:lang w:val="bg-BG"/>
        </w:rPr>
        <w:t>София.</w:t>
      </w:r>
    </w:p>
    <w:p w14:paraId="05179997" w14:textId="4C082190" w:rsidR="00E522B4" w:rsidRPr="00E522B4" w:rsidRDefault="00E522B4" w:rsidP="00BA10AD">
      <w:pPr>
        <w:spacing w:after="0" w:line="276" w:lineRule="auto"/>
        <w:ind w:left="0"/>
        <w:jc w:val="both"/>
        <w:rPr>
          <w:i/>
          <w:iCs/>
          <w:lang w:val="bg-BG"/>
        </w:rPr>
      </w:pPr>
      <w:r w:rsidRPr="00E522B4">
        <w:rPr>
          <w:i/>
          <w:iCs/>
          <w:lang w:val="bg-BG"/>
        </w:rPr>
        <w:t xml:space="preserve">Полетна процедура или инструментална полетна процедура (IFP) е набор от предварително определени маневри с определена защита от препятствия, предназначени за постигане на безопасни </w:t>
      </w:r>
      <w:r>
        <w:rPr>
          <w:i/>
          <w:iCs/>
          <w:lang w:val="bg-BG"/>
        </w:rPr>
        <w:t>полетни</w:t>
      </w:r>
      <w:r w:rsidRPr="00E522B4">
        <w:rPr>
          <w:i/>
          <w:iCs/>
          <w:lang w:val="bg-BG"/>
        </w:rPr>
        <w:t xml:space="preserve"> операции и организиран поток </w:t>
      </w:r>
      <w:r>
        <w:rPr>
          <w:i/>
          <w:iCs/>
          <w:lang w:val="bg-BG"/>
        </w:rPr>
        <w:t>на</w:t>
      </w:r>
      <w:r w:rsidRPr="00E522B4">
        <w:rPr>
          <w:i/>
          <w:iCs/>
          <w:lang w:val="bg-BG"/>
        </w:rPr>
        <w:t xml:space="preserve"> въздушно</w:t>
      </w:r>
      <w:r>
        <w:rPr>
          <w:i/>
          <w:iCs/>
          <w:lang w:val="bg-BG"/>
        </w:rPr>
        <w:t>то</w:t>
      </w:r>
      <w:r w:rsidRPr="00E522B4">
        <w:rPr>
          <w:i/>
          <w:iCs/>
          <w:lang w:val="bg-BG"/>
        </w:rPr>
        <w:t xml:space="preserve"> движение. Полетните процедури, свързани с дадено летище се определят като процедури за </w:t>
      </w:r>
      <w:r>
        <w:rPr>
          <w:i/>
          <w:iCs/>
          <w:lang w:val="bg-BG"/>
        </w:rPr>
        <w:t>долитане</w:t>
      </w:r>
      <w:r w:rsidRPr="00E522B4">
        <w:rPr>
          <w:i/>
          <w:iCs/>
          <w:lang w:val="bg-BG"/>
        </w:rPr>
        <w:t xml:space="preserve">, </w:t>
      </w:r>
      <w:r>
        <w:rPr>
          <w:i/>
          <w:iCs/>
          <w:lang w:val="bg-BG"/>
        </w:rPr>
        <w:t>от</w:t>
      </w:r>
      <w:r w:rsidRPr="00E522B4">
        <w:rPr>
          <w:i/>
          <w:iCs/>
          <w:lang w:val="bg-BG"/>
        </w:rPr>
        <w:t xml:space="preserve">литане или подход и се публикуват в съответната национална </w:t>
      </w:r>
      <w:proofErr w:type="spellStart"/>
      <w:r w:rsidRPr="00E522B4">
        <w:rPr>
          <w:i/>
          <w:iCs/>
          <w:lang w:val="bg-BG"/>
        </w:rPr>
        <w:t>Аеронавигационна</w:t>
      </w:r>
      <w:proofErr w:type="spellEnd"/>
      <w:r w:rsidRPr="00E522B4">
        <w:rPr>
          <w:i/>
          <w:iCs/>
          <w:lang w:val="bg-BG"/>
        </w:rPr>
        <w:t xml:space="preserve"> Информация </w:t>
      </w:r>
      <w:r w:rsidRPr="00E522B4">
        <w:rPr>
          <w:i/>
          <w:iCs/>
          <w:lang w:val="bg-BG"/>
        </w:rPr>
        <w:t xml:space="preserve">и </w:t>
      </w:r>
      <w:r w:rsidRPr="00E522B4">
        <w:rPr>
          <w:i/>
          <w:iCs/>
          <w:lang w:val="bg-BG"/>
        </w:rPr>
        <w:t xml:space="preserve">Публикация </w:t>
      </w:r>
      <w:r w:rsidRPr="00E522B4">
        <w:rPr>
          <w:i/>
          <w:iCs/>
          <w:lang w:val="bg-BG"/>
        </w:rPr>
        <w:t>(AIP).</w:t>
      </w:r>
    </w:p>
    <w:p w14:paraId="7E036880" w14:textId="77777777" w:rsidR="00872BDB" w:rsidRPr="00456D6E" w:rsidRDefault="00872BDB" w:rsidP="00BA10AD">
      <w:pPr>
        <w:spacing w:after="0" w:line="276" w:lineRule="auto"/>
        <w:ind w:left="0"/>
        <w:jc w:val="both"/>
        <w:rPr>
          <w:lang w:val="bg-BG"/>
        </w:rPr>
      </w:pPr>
    </w:p>
    <w:p w14:paraId="57D5877D" w14:textId="78EF8329" w:rsidR="00456D6E" w:rsidRDefault="00456D6E" w:rsidP="00BA10AD">
      <w:pPr>
        <w:pStyle w:val="Heading2"/>
        <w:spacing w:before="0" w:after="0" w:line="276" w:lineRule="auto"/>
        <w:ind w:left="0"/>
        <w:rPr>
          <w:lang w:val="bg-BG"/>
        </w:rPr>
      </w:pPr>
      <w:r>
        <w:rPr>
          <w:lang w:val="bg-BG"/>
        </w:rPr>
        <w:t>Летищн</w:t>
      </w:r>
      <w:r w:rsidR="00E62D77">
        <w:rPr>
          <w:lang w:val="bg-BG"/>
        </w:rPr>
        <w:t>о</w:t>
      </w:r>
      <w:r>
        <w:rPr>
          <w:lang w:val="bg-BG"/>
        </w:rPr>
        <w:t xml:space="preserve"> </w:t>
      </w:r>
      <w:r w:rsidR="00E62D77">
        <w:rPr>
          <w:lang w:val="bg-BG"/>
        </w:rPr>
        <w:t>обслужване</w:t>
      </w:r>
    </w:p>
    <w:p w14:paraId="24D3BE12" w14:textId="59C01CF4" w:rsidR="00E62D77" w:rsidRDefault="00456D6E" w:rsidP="00BA10AD">
      <w:pPr>
        <w:spacing w:after="0" w:line="276" w:lineRule="auto"/>
        <w:ind w:left="0"/>
        <w:jc w:val="both"/>
        <w:rPr>
          <w:lang w:val="bg-BG"/>
        </w:rPr>
      </w:pPr>
      <w:r>
        <w:rPr>
          <w:lang w:val="bg-BG"/>
        </w:rPr>
        <w:t xml:space="preserve">„СОФ </w:t>
      </w:r>
      <w:proofErr w:type="spellStart"/>
      <w:r>
        <w:rPr>
          <w:lang w:val="bg-BG"/>
        </w:rPr>
        <w:t>Кънект</w:t>
      </w:r>
      <w:proofErr w:type="spellEnd"/>
      <w:r>
        <w:rPr>
          <w:lang w:val="bg-BG"/>
        </w:rPr>
        <w:t xml:space="preserve">“ </w:t>
      </w:r>
      <w:r w:rsidRPr="00456D6E">
        <w:rPr>
          <w:lang w:val="bg-BG"/>
        </w:rPr>
        <w:t xml:space="preserve">АД </w:t>
      </w:r>
      <w:r w:rsidR="00271446">
        <w:rPr>
          <w:lang w:val="bg-BG"/>
        </w:rPr>
        <w:t>(</w:t>
      </w:r>
      <w:r w:rsidR="00271446" w:rsidRPr="00271446">
        <w:rPr>
          <w:i/>
          <w:iCs/>
          <w:lang w:val="bg-BG"/>
        </w:rPr>
        <w:t xml:space="preserve">СОФ </w:t>
      </w:r>
      <w:proofErr w:type="spellStart"/>
      <w:r w:rsidR="00271446" w:rsidRPr="00271446">
        <w:rPr>
          <w:i/>
          <w:iCs/>
          <w:lang w:val="bg-BG"/>
        </w:rPr>
        <w:t>Кънект</w:t>
      </w:r>
      <w:proofErr w:type="spellEnd"/>
      <w:r w:rsidR="00271446">
        <w:rPr>
          <w:lang w:val="bg-BG"/>
        </w:rPr>
        <w:t xml:space="preserve">) </w:t>
      </w:r>
      <w:r w:rsidRPr="00456D6E">
        <w:rPr>
          <w:lang w:val="bg-BG"/>
        </w:rPr>
        <w:t>управл</w:t>
      </w:r>
      <w:r w:rsidR="00E62D77">
        <w:rPr>
          <w:lang w:val="bg-BG"/>
        </w:rPr>
        <w:t>ява</w:t>
      </w:r>
      <w:r w:rsidRPr="00456D6E">
        <w:rPr>
          <w:lang w:val="bg-BG"/>
        </w:rPr>
        <w:t xml:space="preserve"> и експлоат</w:t>
      </w:r>
      <w:r w:rsidR="00E62D77">
        <w:rPr>
          <w:lang w:val="bg-BG"/>
        </w:rPr>
        <w:t>ира</w:t>
      </w:r>
      <w:r w:rsidRPr="00456D6E">
        <w:rPr>
          <w:lang w:val="bg-BG"/>
        </w:rPr>
        <w:t xml:space="preserve"> </w:t>
      </w:r>
      <w:r w:rsidR="00986B1A">
        <w:rPr>
          <w:lang w:val="bg-BG"/>
        </w:rPr>
        <w:t xml:space="preserve">Летище </w:t>
      </w:r>
      <w:r w:rsidR="00E522B4">
        <w:rPr>
          <w:lang w:val="bg-BG"/>
        </w:rPr>
        <w:t>„</w:t>
      </w:r>
      <w:r w:rsidR="00986B1A">
        <w:rPr>
          <w:lang w:val="bg-BG"/>
        </w:rPr>
        <w:t>Васил Левски</w:t>
      </w:r>
      <w:r w:rsidR="00E522B4">
        <w:rPr>
          <w:lang w:val="bg-BG"/>
        </w:rPr>
        <w:t>“</w:t>
      </w:r>
      <w:r w:rsidR="00FA0E9B">
        <w:rPr>
          <w:lang w:val="bg-BG"/>
        </w:rPr>
        <w:t xml:space="preserve"> - </w:t>
      </w:r>
      <w:r w:rsidRPr="00456D6E">
        <w:rPr>
          <w:lang w:val="bg-BG"/>
        </w:rPr>
        <w:t>София във функцията на летищен оператор от 20.04.2021 г., по силата на подписания на 22.07.2020 г. договор</w:t>
      </w:r>
      <w:r w:rsidRPr="00456D6E">
        <w:rPr>
          <w:lang w:val="en-US"/>
        </w:rPr>
        <w:t xml:space="preserve"> </w:t>
      </w:r>
      <w:r w:rsidRPr="00456D6E">
        <w:rPr>
          <w:lang w:val="bg-BG"/>
        </w:rPr>
        <w:t>за възлагане на концесия за летище София</w:t>
      </w:r>
      <w:r w:rsidRPr="00456D6E">
        <w:rPr>
          <w:lang w:val="en-US"/>
        </w:rPr>
        <w:t>.</w:t>
      </w:r>
    </w:p>
    <w:p w14:paraId="1BB6DCAD" w14:textId="03B624FC" w:rsidR="00456D6E" w:rsidRDefault="00456D6E" w:rsidP="00BA10AD">
      <w:pPr>
        <w:spacing w:after="0" w:line="276" w:lineRule="auto"/>
        <w:ind w:left="0"/>
        <w:jc w:val="both"/>
        <w:rPr>
          <w:lang w:val="bg-BG"/>
        </w:rPr>
      </w:pPr>
      <w:r>
        <w:rPr>
          <w:lang w:val="bg-BG"/>
        </w:rPr>
        <w:t xml:space="preserve">СОФ </w:t>
      </w:r>
      <w:proofErr w:type="spellStart"/>
      <w:r>
        <w:rPr>
          <w:lang w:val="bg-BG"/>
        </w:rPr>
        <w:t>Кънект</w:t>
      </w:r>
      <w:proofErr w:type="spellEnd"/>
      <w:r>
        <w:rPr>
          <w:lang w:val="bg-BG"/>
        </w:rPr>
        <w:t xml:space="preserve"> </w:t>
      </w:r>
      <w:r w:rsidRPr="00456D6E">
        <w:rPr>
          <w:lang w:val="bg-BG"/>
        </w:rPr>
        <w:t>е лицензиран оператор на летищна дейност, която се извършва само на земята, след кацане и до излитане на самолетите</w:t>
      </w:r>
      <w:r w:rsidR="00184270">
        <w:rPr>
          <w:lang w:val="bg-BG"/>
        </w:rPr>
        <w:t xml:space="preserve">, съгласно </w:t>
      </w:r>
      <w:r w:rsidR="006825FF" w:rsidRPr="00E62D77">
        <w:rPr>
          <w:lang w:val="bg-BG"/>
        </w:rPr>
        <w:t xml:space="preserve">чл. </w:t>
      </w:r>
      <w:r w:rsidR="006825FF">
        <w:rPr>
          <w:lang w:val="bg-BG"/>
        </w:rPr>
        <w:t>48в</w:t>
      </w:r>
      <w:r w:rsidR="006825FF" w:rsidRPr="00E62D77">
        <w:rPr>
          <w:lang w:val="bg-BG"/>
        </w:rPr>
        <w:t xml:space="preserve"> от Закона за гражданското въздухоплаване</w:t>
      </w:r>
      <w:r w:rsidRPr="00456D6E">
        <w:rPr>
          <w:lang w:val="bg-BG"/>
        </w:rPr>
        <w:t>.</w:t>
      </w:r>
    </w:p>
    <w:p w14:paraId="459D71B1" w14:textId="77777777" w:rsidR="00872BDB" w:rsidRPr="00456D6E" w:rsidRDefault="00872BDB" w:rsidP="00BA10AD">
      <w:pPr>
        <w:spacing w:after="0" w:line="276" w:lineRule="auto"/>
        <w:ind w:left="0"/>
        <w:jc w:val="both"/>
        <w:rPr>
          <w:lang w:val="bg-BG"/>
        </w:rPr>
      </w:pPr>
    </w:p>
    <w:p w14:paraId="3240CA2D" w14:textId="7D7F3A45" w:rsidR="00456D6E" w:rsidRDefault="00271446" w:rsidP="00BA10AD">
      <w:pPr>
        <w:pStyle w:val="Heading2"/>
        <w:spacing w:before="0" w:after="0" w:line="276" w:lineRule="auto"/>
        <w:ind w:left="0"/>
        <w:rPr>
          <w:lang w:val="bg-BG"/>
        </w:rPr>
      </w:pPr>
      <w:proofErr w:type="spellStart"/>
      <w:r>
        <w:rPr>
          <w:lang w:val="bg-BG"/>
        </w:rPr>
        <w:t>Аеронавигационно</w:t>
      </w:r>
      <w:proofErr w:type="spellEnd"/>
      <w:r>
        <w:rPr>
          <w:lang w:val="bg-BG"/>
        </w:rPr>
        <w:t xml:space="preserve"> обслужване</w:t>
      </w:r>
    </w:p>
    <w:p w14:paraId="2AFB29FC" w14:textId="496AFF41" w:rsidR="00271446" w:rsidRDefault="00456D6E" w:rsidP="00BA10AD">
      <w:pPr>
        <w:spacing w:after="0" w:line="276" w:lineRule="auto"/>
        <w:ind w:left="0"/>
        <w:jc w:val="both"/>
        <w:rPr>
          <w:lang w:val="bg-BG"/>
        </w:rPr>
      </w:pPr>
      <w:r w:rsidRPr="00456D6E">
        <w:rPr>
          <w:lang w:val="bg-BG"/>
        </w:rPr>
        <w:t>Държавно предприятие „Ръководство на въздушното движение“ (</w:t>
      </w:r>
      <w:r w:rsidRPr="00456D6E">
        <w:rPr>
          <w:i/>
          <w:iCs/>
          <w:lang w:val="bg-BG"/>
        </w:rPr>
        <w:t>ДП РВД</w:t>
      </w:r>
      <w:r w:rsidRPr="00456D6E">
        <w:rPr>
          <w:lang w:val="bg-BG"/>
        </w:rPr>
        <w:t xml:space="preserve">) </w:t>
      </w:r>
      <w:r w:rsidR="00271446" w:rsidRPr="00271446">
        <w:rPr>
          <w:lang w:val="bg-BG"/>
        </w:rPr>
        <w:t xml:space="preserve">извършва </w:t>
      </w:r>
      <w:proofErr w:type="spellStart"/>
      <w:r w:rsidR="00271446" w:rsidRPr="00271446">
        <w:rPr>
          <w:lang w:val="bg-BG"/>
        </w:rPr>
        <w:t>аеронавигационно</w:t>
      </w:r>
      <w:proofErr w:type="spellEnd"/>
      <w:r w:rsidR="00271446" w:rsidRPr="00271446">
        <w:rPr>
          <w:lang w:val="bg-BG"/>
        </w:rPr>
        <w:t xml:space="preserve"> обслужване и изпълнява държавни функции по предоставяне на </w:t>
      </w:r>
      <w:proofErr w:type="spellStart"/>
      <w:r w:rsidR="00271446" w:rsidRPr="00271446">
        <w:rPr>
          <w:lang w:val="bg-BG"/>
        </w:rPr>
        <w:t>аеронавигационни</w:t>
      </w:r>
      <w:proofErr w:type="spellEnd"/>
      <w:r w:rsidR="00271446" w:rsidRPr="00271446">
        <w:rPr>
          <w:lang w:val="bg-BG"/>
        </w:rPr>
        <w:t xml:space="preserve"> услуги в обслужваното гражданско въздушно пространство на Република България</w:t>
      </w:r>
      <w:r w:rsidR="00E62D77">
        <w:rPr>
          <w:lang w:val="bg-BG"/>
        </w:rPr>
        <w:t>, съгласно</w:t>
      </w:r>
      <w:r w:rsidR="00E62D77" w:rsidRPr="00E62D77">
        <w:t xml:space="preserve"> </w:t>
      </w:r>
      <w:r w:rsidR="00E62D77" w:rsidRPr="00E62D77">
        <w:rPr>
          <w:lang w:val="bg-BG"/>
        </w:rPr>
        <w:t>чл. 53, ал. 2 от Закона за гражданското въздухоплаване</w:t>
      </w:r>
      <w:r w:rsidR="006825FF">
        <w:rPr>
          <w:lang w:val="bg-BG"/>
        </w:rPr>
        <w:t>.</w:t>
      </w:r>
    </w:p>
    <w:p w14:paraId="513C8ECC" w14:textId="4D8718FE" w:rsidR="00456D6E" w:rsidRDefault="00271446" w:rsidP="00BA10AD">
      <w:pPr>
        <w:spacing w:after="0" w:line="276" w:lineRule="auto"/>
        <w:ind w:left="0"/>
        <w:jc w:val="both"/>
        <w:rPr>
          <w:lang w:val="en-US"/>
        </w:rPr>
      </w:pPr>
      <w:r w:rsidRPr="00271446">
        <w:rPr>
          <w:lang w:val="bg-BG"/>
        </w:rPr>
        <w:t xml:space="preserve">Сред дейностите, свързани с предоставяне на </w:t>
      </w:r>
      <w:proofErr w:type="spellStart"/>
      <w:r w:rsidRPr="00271446">
        <w:rPr>
          <w:lang w:val="bg-BG"/>
        </w:rPr>
        <w:t>аеронавигационно</w:t>
      </w:r>
      <w:proofErr w:type="spellEnd"/>
      <w:r w:rsidRPr="00271446">
        <w:rPr>
          <w:lang w:val="bg-BG"/>
        </w:rPr>
        <w:t xml:space="preserve"> обслужване на въздушното движение, за които ДП РВД е сертифицирано, предприятието извършва и разработване на </w:t>
      </w:r>
      <w:bookmarkStart w:id="1" w:name="_Hlk172629607"/>
      <w:r w:rsidRPr="00271446">
        <w:rPr>
          <w:lang w:val="bg-BG"/>
        </w:rPr>
        <w:t xml:space="preserve">процедури за полети (долитане, подход и отлитане). </w:t>
      </w:r>
      <w:r w:rsidR="00456D6E" w:rsidRPr="00456D6E">
        <w:rPr>
          <w:lang w:val="bg-BG"/>
        </w:rPr>
        <w:t xml:space="preserve">от/до </w:t>
      </w:r>
      <w:r w:rsidR="00986B1A">
        <w:rPr>
          <w:lang w:val="bg-BG"/>
        </w:rPr>
        <w:t>Летище „Васил Левски“</w:t>
      </w:r>
      <w:r w:rsidR="00B32B84">
        <w:rPr>
          <w:lang w:val="bg-BG"/>
        </w:rPr>
        <w:t xml:space="preserve"> - </w:t>
      </w:r>
      <w:r w:rsidR="00456D6E" w:rsidRPr="00456D6E">
        <w:rPr>
          <w:lang w:val="bg-BG"/>
        </w:rPr>
        <w:t xml:space="preserve">София </w:t>
      </w:r>
      <w:bookmarkEnd w:id="1"/>
      <w:r w:rsidR="00456D6E" w:rsidRPr="00456D6E">
        <w:rPr>
          <w:lang w:val="bg-BG"/>
        </w:rPr>
        <w:t xml:space="preserve">в съответствие с изискванията на документите на Международната </w:t>
      </w:r>
      <w:r w:rsidR="00822FC9">
        <w:rPr>
          <w:lang w:val="bg-BG"/>
        </w:rPr>
        <w:t>конвенция</w:t>
      </w:r>
      <w:r w:rsidR="00456D6E" w:rsidRPr="00456D6E">
        <w:rPr>
          <w:lang w:val="bg-BG"/>
        </w:rPr>
        <w:t xml:space="preserve"> за гражданска авиация (</w:t>
      </w:r>
      <w:r w:rsidR="00456D6E" w:rsidRPr="00456D6E">
        <w:rPr>
          <w:i/>
          <w:iCs/>
          <w:lang w:val="bg-BG"/>
        </w:rPr>
        <w:t>ИКАО</w:t>
      </w:r>
      <w:r>
        <w:rPr>
          <w:i/>
          <w:iCs/>
          <w:lang w:val="bg-BG"/>
        </w:rPr>
        <w:t xml:space="preserve"> </w:t>
      </w:r>
      <w:r w:rsidRPr="00271446">
        <w:rPr>
          <w:i/>
          <w:iCs/>
          <w:lang w:val="bg-BG"/>
        </w:rPr>
        <w:t>/</w:t>
      </w:r>
      <w:r>
        <w:rPr>
          <w:i/>
          <w:iCs/>
          <w:lang w:val="bg-BG"/>
        </w:rPr>
        <w:t xml:space="preserve"> </w:t>
      </w:r>
      <w:r w:rsidRPr="00271446">
        <w:rPr>
          <w:i/>
          <w:iCs/>
          <w:lang w:val="en-US"/>
        </w:rPr>
        <w:t>ICAO</w:t>
      </w:r>
      <w:r w:rsidR="00456D6E" w:rsidRPr="00456D6E">
        <w:rPr>
          <w:lang w:val="bg-BG"/>
        </w:rPr>
        <w:t>)</w:t>
      </w:r>
      <w:r>
        <w:rPr>
          <w:lang w:val="bg-BG"/>
        </w:rPr>
        <w:t>. Тези документи</w:t>
      </w:r>
      <w:r w:rsidR="00456D6E" w:rsidRPr="00456D6E">
        <w:rPr>
          <w:lang w:val="bg-BG"/>
        </w:rPr>
        <w:t xml:space="preserve"> съдържат правила и критерии за осигуряване на безопасност на полетите, като се отчитат особеностите на релефа, препятствията на местността, </w:t>
      </w:r>
      <w:proofErr w:type="spellStart"/>
      <w:r w:rsidR="00456D6E" w:rsidRPr="00456D6E">
        <w:rPr>
          <w:lang w:val="bg-BG"/>
        </w:rPr>
        <w:t>радионавигационните</w:t>
      </w:r>
      <w:proofErr w:type="spellEnd"/>
      <w:r w:rsidR="00456D6E" w:rsidRPr="00456D6E">
        <w:rPr>
          <w:lang w:val="bg-BG"/>
        </w:rPr>
        <w:t xml:space="preserve"> средства, експлоатационните характеристики на самолетите, теглото и </w:t>
      </w:r>
      <w:proofErr w:type="spellStart"/>
      <w:r w:rsidR="00456D6E" w:rsidRPr="00456D6E">
        <w:rPr>
          <w:lang w:val="bg-BG"/>
        </w:rPr>
        <w:t>затоварването</w:t>
      </w:r>
      <w:proofErr w:type="spellEnd"/>
      <w:r w:rsidR="00456D6E" w:rsidRPr="00456D6E">
        <w:rPr>
          <w:lang w:val="bg-BG"/>
        </w:rPr>
        <w:t xml:space="preserve"> им, метеорологичните условия и др. Схемите за отлитане и долитане се изготвят така, че да се осигурява безопасността както на въздушното движение, така и на жителите на гр. София и околните населени места.</w:t>
      </w:r>
    </w:p>
    <w:p w14:paraId="73567B32" w14:textId="77777777" w:rsidR="00F14198" w:rsidRDefault="00F14198" w:rsidP="00BA10AD">
      <w:pPr>
        <w:spacing w:after="0" w:line="276" w:lineRule="auto"/>
        <w:ind w:left="0"/>
        <w:jc w:val="both"/>
        <w:rPr>
          <w:lang w:val="en-US"/>
        </w:rPr>
      </w:pPr>
    </w:p>
    <w:p w14:paraId="275293C7" w14:textId="77777777" w:rsidR="00F14198" w:rsidRDefault="00F14198" w:rsidP="00BA10AD">
      <w:pPr>
        <w:spacing w:after="0" w:line="276" w:lineRule="auto"/>
        <w:ind w:left="0"/>
        <w:jc w:val="both"/>
        <w:rPr>
          <w:lang w:val="en-US"/>
        </w:rPr>
      </w:pPr>
    </w:p>
    <w:p w14:paraId="519F3AB9" w14:textId="079F5DAC" w:rsidR="00F14198" w:rsidRPr="00D07AE1" w:rsidRDefault="00F14198" w:rsidP="00F14198">
      <w:pPr>
        <w:pStyle w:val="Heading2"/>
        <w:spacing w:before="0" w:after="0" w:line="276" w:lineRule="auto"/>
        <w:ind w:left="0"/>
        <w:rPr>
          <w:lang w:val="en-US"/>
        </w:rPr>
      </w:pPr>
      <w:r>
        <w:rPr>
          <w:lang w:val="bg-BG"/>
        </w:rPr>
        <w:lastRenderedPageBreak/>
        <w:t>Авиокомпании</w:t>
      </w:r>
      <w:r w:rsidR="00D07AE1">
        <w:rPr>
          <w:lang w:val="bg-BG"/>
        </w:rPr>
        <w:t xml:space="preserve"> (Авиационни оператори)</w:t>
      </w:r>
    </w:p>
    <w:p w14:paraId="5E06501D" w14:textId="68CC485B" w:rsidR="00822FC9" w:rsidRPr="00822FC9" w:rsidRDefault="00822FC9" w:rsidP="00822FC9">
      <w:pPr>
        <w:spacing w:after="0" w:line="276" w:lineRule="auto"/>
        <w:ind w:left="0"/>
        <w:jc w:val="both"/>
        <w:rPr>
          <w:lang w:val="bg-BG"/>
        </w:rPr>
      </w:pPr>
      <w:r w:rsidRPr="00822FC9">
        <w:rPr>
          <w:lang w:val="bg-BG"/>
        </w:rPr>
        <w:t>Авиокомпаниите предоставят услуг</w:t>
      </w:r>
      <w:r w:rsidR="00D07AE1">
        <w:rPr>
          <w:lang w:val="bg-BG"/>
        </w:rPr>
        <w:t>ата</w:t>
      </w:r>
      <w:r w:rsidRPr="00822FC9">
        <w:rPr>
          <w:lang w:val="bg-BG"/>
        </w:rPr>
        <w:t xml:space="preserve"> въздушен транспорт на пътници или товари. </w:t>
      </w:r>
      <w:r>
        <w:rPr>
          <w:lang w:val="bg-BG"/>
        </w:rPr>
        <w:t>Те</w:t>
      </w:r>
      <w:r w:rsidRPr="00822FC9">
        <w:rPr>
          <w:lang w:val="bg-BG"/>
        </w:rPr>
        <w:t xml:space="preserve"> използват въздухоплавателни средства, за да предоставят т</w:t>
      </w:r>
      <w:r w:rsidR="00D07AE1">
        <w:rPr>
          <w:lang w:val="bg-BG"/>
        </w:rPr>
        <w:t>а</w:t>
      </w:r>
      <w:r w:rsidRPr="00822FC9">
        <w:rPr>
          <w:lang w:val="bg-BG"/>
        </w:rPr>
        <w:t>зи услуг</w:t>
      </w:r>
      <w:r w:rsidR="00D07AE1">
        <w:rPr>
          <w:lang w:val="bg-BG"/>
        </w:rPr>
        <w:t>а</w:t>
      </w:r>
      <w:r w:rsidRPr="00822FC9">
        <w:rPr>
          <w:lang w:val="bg-BG"/>
        </w:rPr>
        <w:t xml:space="preserve"> и могат да сключват партньорства или съюзи с други авиокомпании. Авиокомпаниите могат да бъдат редовни или чартърни </w:t>
      </w:r>
      <w:r w:rsidR="00D07AE1">
        <w:rPr>
          <w:lang w:val="bg-BG"/>
        </w:rPr>
        <w:t xml:space="preserve">авиационни </w:t>
      </w:r>
      <w:r w:rsidRPr="00822FC9">
        <w:rPr>
          <w:lang w:val="bg-BG"/>
        </w:rPr>
        <w:t>оператори.</w:t>
      </w:r>
    </w:p>
    <w:p w14:paraId="333C4D04" w14:textId="77777777" w:rsidR="00822FC9" w:rsidRPr="00822FC9" w:rsidRDefault="00822FC9" w:rsidP="00822FC9">
      <w:pPr>
        <w:spacing w:after="0" w:line="276" w:lineRule="auto"/>
        <w:ind w:left="0"/>
        <w:jc w:val="both"/>
        <w:rPr>
          <w:lang w:val="bg-BG"/>
        </w:rPr>
      </w:pPr>
    </w:p>
    <w:p w14:paraId="2B635C2F" w14:textId="0485579D" w:rsidR="00822FC9" w:rsidRPr="00822FC9" w:rsidRDefault="00822FC9" w:rsidP="00822FC9">
      <w:pPr>
        <w:spacing w:after="0" w:line="276" w:lineRule="auto"/>
        <w:ind w:left="0"/>
        <w:jc w:val="both"/>
        <w:rPr>
          <w:lang w:val="bg-BG"/>
        </w:rPr>
      </w:pPr>
      <w:r w:rsidRPr="00822FC9">
        <w:rPr>
          <w:lang w:val="bg-BG"/>
        </w:rPr>
        <w:t xml:space="preserve">Авиокомпаниите отговарят за планирането и изпълнението на полетите: </w:t>
      </w:r>
      <w:r w:rsidR="00D07AE1">
        <w:rPr>
          <w:lang w:val="bg-BG"/>
        </w:rPr>
        <w:t>проучват</w:t>
      </w:r>
      <w:r w:rsidRPr="00822FC9">
        <w:rPr>
          <w:lang w:val="bg-BG"/>
        </w:rPr>
        <w:t xml:space="preserve"> маршрутите на полетите, проверяват метеорологичните условия и се подготвят за евентуални промени. </w:t>
      </w:r>
    </w:p>
    <w:p w14:paraId="1DD446BA" w14:textId="77777777" w:rsidR="00822FC9" w:rsidRPr="00822FC9" w:rsidRDefault="00822FC9" w:rsidP="00822FC9">
      <w:pPr>
        <w:spacing w:after="0" w:line="276" w:lineRule="auto"/>
        <w:ind w:left="0"/>
        <w:jc w:val="both"/>
        <w:rPr>
          <w:lang w:val="bg-BG"/>
        </w:rPr>
      </w:pPr>
    </w:p>
    <w:p w14:paraId="68B6AC0E" w14:textId="39AD8474" w:rsidR="00F14198" w:rsidRPr="00822FC9" w:rsidRDefault="00822FC9" w:rsidP="00822FC9">
      <w:pPr>
        <w:spacing w:after="0" w:line="276" w:lineRule="auto"/>
        <w:ind w:left="0"/>
        <w:jc w:val="both"/>
        <w:rPr>
          <w:lang w:val="bg-BG"/>
        </w:rPr>
      </w:pPr>
      <w:r w:rsidRPr="00822FC9">
        <w:rPr>
          <w:lang w:val="bg-BG"/>
        </w:rPr>
        <w:t>Те управляват въздухоплавателните средства: контролират излитането, навигацията по време на полет и кацането. Изборът на подходящо въздухоплавателно средство е едно от най-важните решения, които авиокомпани</w:t>
      </w:r>
      <w:r w:rsidR="00157F3B">
        <w:rPr>
          <w:lang w:val="bg-BG"/>
        </w:rPr>
        <w:t>ите</w:t>
      </w:r>
      <w:r w:rsidRPr="00822FC9">
        <w:rPr>
          <w:lang w:val="bg-BG"/>
        </w:rPr>
        <w:t xml:space="preserve"> взема</w:t>
      </w:r>
      <w:r w:rsidR="00157F3B">
        <w:rPr>
          <w:lang w:val="bg-BG"/>
        </w:rPr>
        <w:t>т</w:t>
      </w:r>
      <w:r w:rsidRPr="00822FC9">
        <w:rPr>
          <w:lang w:val="bg-BG"/>
        </w:rPr>
        <w:t>. Те трябва да изберат най-подходящите самолети, за да задоволят изискванията на своите клиенти</w:t>
      </w:r>
      <w:r>
        <w:rPr>
          <w:lang w:val="bg-BG"/>
        </w:rPr>
        <w:t>, като</w:t>
      </w:r>
      <w:r w:rsidRPr="00822FC9">
        <w:rPr>
          <w:lang w:val="bg-BG"/>
        </w:rPr>
        <w:t xml:space="preserve"> същевременно </w:t>
      </w:r>
      <w:r>
        <w:rPr>
          <w:lang w:val="bg-BG"/>
        </w:rPr>
        <w:t xml:space="preserve">се погрижат за </w:t>
      </w:r>
      <w:r w:rsidRPr="00822FC9">
        <w:rPr>
          <w:lang w:val="bg-BG"/>
        </w:rPr>
        <w:t>опаз</w:t>
      </w:r>
      <w:r>
        <w:rPr>
          <w:lang w:val="bg-BG"/>
        </w:rPr>
        <w:t>ване на</w:t>
      </w:r>
      <w:r w:rsidRPr="00822FC9">
        <w:rPr>
          <w:lang w:val="bg-BG"/>
        </w:rPr>
        <w:t xml:space="preserve"> околната среда.</w:t>
      </w:r>
    </w:p>
    <w:p w14:paraId="12ED0980" w14:textId="77777777" w:rsidR="00F14198" w:rsidRPr="00822FC9" w:rsidRDefault="00F14198" w:rsidP="00BA10AD">
      <w:pPr>
        <w:spacing w:after="0" w:line="276" w:lineRule="auto"/>
        <w:ind w:left="0"/>
        <w:jc w:val="both"/>
        <w:rPr>
          <w:lang w:val="bg-BG"/>
        </w:rPr>
      </w:pPr>
    </w:p>
    <w:p w14:paraId="5A938B43" w14:textId="20C5E975" w:rsidR="00822FC9" w:rsidRPr="00822FC9" w:rsidRDefault="00822FC9" w:rsidP="00822FC9">
      <w:pPr>
        <w:spacing w:after="0" w:line="276" w:lineRule="auto"/>
        <w:ind w:left="0"/>
        <w:jc w:val="both"/>
        <w:rPr>
          <w:lang w:val="bg-BG"/>
        </w:rPr>
      </w:pPr>
      <w:r w:rsidRPr="00822FC9">
        <w:rPr>
          <w:lang w:val="bg-BG"/>
        </w:rPr>
        <w:t xml:space="preserve">Изборът и обновяването на </w:t>
      </w:r>
      <w:r w:rsidR="00696E0C">
        <w:rPr>
          <w:lang w:val="bg-BG"/>
        </w:rPr>
        <w:t xml:space="preserve">самолетната флотилия </w:t>
      </w:r>
      <w:r w:rsidRPr="00822FC9">
        <w:rPr>
          <w:lang w:val="bg-BG"/>
        </w:rPr>
        <w:t xml:space="preserve">е сложен процес, при който се отчитат </w:t>
      </w:r>
      <w:r w:rsidR="00157F3B">
        <w:rPr>
          <w:lang w:val="bg-BG"/>
        </w:rPr>
        <w:t>редица</w:t>
      </w:r>
      <w:r w:rsidRPr="00822FC9">
        <w:rPr>
          <w:lang w:val="bg-BG"/>
        </w:rPr>
        <w:t xml:space="preserve"> фактори, сред които много важни са шумът</w:t>
      </w:r>
      <w:r w:rsidR="00696E0C">
        <w:rPr>
          <w:lang w:val="bg-BG"/>
        </w:rPr>
        <w:t>, предизвикван</w:t>
      </w:r>
      <w:r w:rsidRPr="00822FC9">
        <w:rPr>
          <w:lang w:val="bg-BG"/>
        </w:rPr>
        <w:t xml:space="preserve"> от самолетите (</w:t>
      </w:r>
      <w:r w:rsidR="00696E0C">
        <w:rPr>
          <w:lang w:val="bg-BG"/>
        </w:rPr>
        <w:t xml:space="preserve">за </w:t>
      </w:r>
      <w:r w:rsidRPr="00822FC9">
        <w:rPr>
          <w:lang w:val="bg-BG"/>
        </w:rPr>
        <w:t xml:space="preserve">по-малко шумово замърсяване), горивната ефективност </w:t>
      </w:r>
      <w:r w:rsidR="00696E0C">
        <w:rPr>
          <w:lang w:val="bg-BG"/>
        </w:rPr>
        <w:t xml:space="preserve">за </w:t>
      </w:r>
      <w:r w:rsidRPr="00822FC9">
        <w:rPr>
          <w:lang w:val="bg-BG"/>
        </w:rPr>
        <w:t>(по-малко емисии на CO2) и устойчивостта. През последните години самолетите са станали с около 75% по-тихи благодарение на използването на нови технологии в конструкцията им.</w:t>
      </w:r>
    </w:p>
    <w:p w14:paraId="69526952" w14:textId="77777777" w:rsidR="00822FC9" w:rsidRPr="00822FC9" w:rsidRDefault="00822FC9" w:rsidP="00822FC9">
      <w:pPr>
        <w:spacing w:after="0" w:line="276" w:lineRule="auto"/>
        <w:ind w:left="0"/>
        <w:jc w:val="both"/>
        <w:rPr>
          <w:lang w:val="bg-BG"/>
        </w:rPr>
      </w:pPr>
    </w:p>
    <w:p w14:paraId="46ED93F6" w14:textId="35629B46" w:rsidR="00F14198" w:rsidRPr="00822FC9" w:rsidRDefault="00822FC9" w:rsidP="00822FC9">
      <w:pPr>
        <w:spacing w:after="0" w:line="276" w:lineRule="auto"/>
        <w:ind w:left="0"/>
        <w:jc w:val="both"/>
        <w:rPr>
          <w:lang w:val="bg-BG"/>
        </w:rPr>
      </w:pPr>
      <w:r w:rsidRPr="00822FC9">
        <w:rPr>
          <w:lang w:val="bg-BG"/>
        </w:rPr>
        <w:t xml:space="preserve">Управлението на самолет изисква висококвалифициран и организиран екип, в който капитанът играе ключова роля. Капитанът, </w:t>
      </w:r>
      <w:r w:rsidR="00696E0C">
        <w:rPr>
          <w:lang w:val="bg-BG"/>
        </w:rPr>
        <w:t>наричан</w:t>
      </w:r>
      <w:r w:rsidRPr="00822FC9">
        <w:rPr>
          <w:lang w:val="bg-BG"/>
        </w:rPr>
        <w:t xml:space="preserve"> също </w:t>
      </w:r>
      <w:r w:rsidR="00696E0C">
        <w:rPr>
          <w:lang w:val="bg-BG"/>
        </w:rPr>
        <w:t>и</w:t>
      </w:r>
      <w:r w:rsidRPr="00822FC9">
        <w:rPr>
          <w:lang w:val="bg-BG"/>
        </w:rPr>
        <w:t xml:space="preserve"> командир на </w:t>
      </w:r>
      <w:r w:rsidR="00696E0C">
        <w:rPr>
          <w:lang w:val="bg-BG"/>
        </w:rPr>
        <w:t>полета</w:t>
      </w:r>
      <w:r w:rsidRPr="00822FC9">
        <w:rPr>
          <w:lang w:val="bg-BG"/>
        </w:rPr>
        <w:t xml:space="preserve">, е </w:t>
      </w:r>
      <w:r w:rsidR="00696E0C">
        <w:rPr>
          <w:lang w:val="bg-BG"/>
        </w:rPr>
        <w:t>начело в йерархията на екипажа на</w:t>
      </w:r>
      <w:r w:rsidRPr="00822FC9">
        <w:rPr>
          <w:lang w:val="bg-BG"/>
        </w:rPr>
        <w:t xml:space="preserve"> самолета</w:t>
      </w:r>
      <w:r w:rsidR="00696E0C">
        <w:rPr>
          <w:lang w:val="bg-BG"/>
        </w:rPr>
        <w:t xml:space="preserve"> – той е негов</w:t>
      </w:r>
      <w:r w:rsidRPr="00822FC9">
        <w:rPr>
          <w:lang w:val="bg-BG"/>
        </w:rPr>
        <w:t xml:space="preserve"> ръководител и носи </w:t>
      </w:r>
      <w:r w:rsidR="00696E0C">
        <w:rPr>
          <w:lang w:val="bg-BG"/>
        </w:rPr>
        <w:t>цялата</w:t>
      </w:r>
      <w:r w:rsidRPr="00822FC9">
        <w:rPr>
          <w:lang w:val="bg-BG"/>
        </w:rPr>
        <w:t xml:space="preserve"> отговорност за безопасността </w:t>
      </w:r>
      <w:r w:rsidR="00696E0C">
        <w:rPr>
          <w:lang w:val="bg-BG"/>
        </w:rPr>
        <w:t>при изпълнение</w:t>
      </w:r>
      <w:r w:rsidRPr="00822FC9">
        <w:rPr>
          <w:lang w:val="bg-BG"/>
        </w:rPr>
        <w:t xml:space="preserve"> на полета и взема важни решения, за да осигури безпроблемно и сигурно пътуване за всички пътници и членове на екипажа.</w:t>
      </w:r>
    </w:p>
    <w:p w14:paraId="424DE062" w14:textId="77777777" w:rsidR="00F14198" w:rsidRPr="00F14198" w:rsidRDefault="00F14198" w:rsidP="00BA10AD">
      <w:pPr>
        <w:spacing w:after="0" w:line="276" w:lineRule="auto"/>
        <w:ind w:left="0"/>
        <w:jc w:val="both"/>
        <w:rPr>
          <w:lang w:val="bg-BG"/>
        </w:rPr>
      </w:pPr>
    </w:p>
    <w:p w14:paraId="32AC8964" w14:textId="5262EBB3" w:rsidR="000A0174" w:rsidRDefault="000A0174" w:rsidP="00BA10AD">
      <w:pPr>
        <w:spacing w:after="0" w:line="276" w:lineRule="auto"/>
        <w:ind w:left="0"/>
        <w:rPr>
          <w:lang w:val="bg-BG"/>
        </w:rPr>
      </w:pPr>
      <w:r>
        <w:rPr>
          <w:lang w:val="bg-BG"/>
        </w:rPr>
        <w:br w:type="page"/>
      </w:r>
    </w:p>
    <w:p w14:paraId="6814556B" w14:textId="19BBECF5" w:rsidR="00E62D77" w:rsidRPr="00456D6E" w:rsidRDefault="00E62D77" w:rsidP="00BA10AD">
      <w:pPr>
        <w:pStyle w:val="Heading1"/>
        <w:spacing w:before="0" w:after="0" w:line="276" w:lineRule="auto"/>
        <w:ind w:left="0"/>
        <w:rPr>
          <w:lang w:val="bg-BG"/>
        </w:rPr>
      </w:pPr>
      <w:r>
        <w:rPr>
          <w:lang w:val="bg-BG"/>
        </w:rPr>
        <w:lastRenderedPageBreak/>
        <w:t>Организация на въздушното пространство</w:t>
      </w:r>
    </w:p>
    <w:p w14:paraId="2604990F" w14:textId="77777777" w:rsidR="00157F3B" w:rsidRDefault="00157F3B" w:rsidP="00157F3B">
      <w:pPr>
        <w:rPr>
          <w:lang w:val="bg-BG"/>
        </w:rPr>
      </w:pPr>
    </w:p>
    <w:p w14:paraId="67348528" w14:textId="639A0026" w:rsidR="00184270" w:rsidRPr="00184270" w:rsidRDefault="00184270" w:rsidP="00BA10AD">
      <w:pPr>
        <w:pStyle w:val="Heading2"/>
        <w:spacing w:before="0" w:after="0" w:line="276" w:lineRule="auto"/>
        <w:ind w:left="0"/>
        <w:rPr>
          <w:lang w:val="bg-BG"/>
        </w:rPr>
      </w:pPr>
      <w:r w:rsidRPr="00184270">
        <w:rPr>
          <w:lang w:val="bg-BG"/>
        </w:rPr>
        <w:t>Писта за излитане и кацане (ПИК)</w:t>
      </w:r>
    </w:p>
    <w:p w14:paraId="785801F5" w14:textId="05E8F360" w:rsidR="00184270" w:rsidRDefault="00184270" w:rsidP="00BA10AD">
      <w:pPr>
        <w:spacing w:after="0" w:line="276" w:lineRule="auto"/>
        <w:ind w:left="0"/>
        <w:jc w:val="both"/>
        <w:rPr>
          <w:lang w:val="bg-BG"/>
        </w:rPr>
      </w:pPr>
      <w:bookmarkStart w:id="2" w:name="_Hlk172632808"/>
      <w:r w:rsidRPr="00184270">
        <w:rPr>
          <w:lang w:val="bg-BG"/>
        </w:rPr>
        <w:t xml:space="preserve">ПИК </w:t>
      </w:r>
      <w:bookmarkEnd w:id="2"/>
      <w:r w:rsidRPr="00184270">
        <w:rPr>
          <w:lang w:val="bg-BG"/>
        </w:rPr>
        <w:t xml:space="preserve">на </w:t>
      </w:r>
      <w:r w:rsidR="00986B1A">
        <w:rPr>
          <w:lang w:val="bg-BG"/>
        </w:rPr>
        <w:t>Летище „Васил Левски“</w:t>
      </w:r>
      <w:r w:rsidR="00B32B84">
        <w:rPr>
          <w:lang w:val="bg-BG"/>
        </w:rPr>
        <w:t xml:space="preserve"> - </w:t>
      </w:r>
      <w:r w:rsidRPr="00184270">
        <w:rPr>
          <w:lang w:val="bg-BG"/>
        </w:rPr>
        <w:t>София може да се използва в две направления</w:t>
      </w:r>
      <w:r>
        <w:rPr>
          <w:lang w:val="bg-BG"/>
        </w:rPr>
        <w:t>:</w:t>
      </w:r>
    </w:p>
    <w:p w14:paraId="0F3A96A1" w14:textId="77777777" w:rsidR="00184270" w:rsidRDefault="00184270" w:rsidP="00BA10AD">
      <w:pPr>
        <w:pStyle w:val="ListParagraph"/>
        <w:numPr>
          <w:ilvl w:val="0"/>
          <w:numId w:val="3"/>
        </w:numPr>
        <w:spacing w:after="0" w:line="276" w:lineRule="auto"/>
        <w:ind w:left="567" w:hanging="567"/>
        <w:jc w:val="both"/>
        <w:rPr>
          <w:lang w:val="bg-BG"/>
        </w:rPr>
      </w:pPr>
      <w:r w:rsidRPr="00184270">
        <w:rPr>
          <w:lang w:val="bg-BG"/>
        </w:rPr>
        <w:t>Направление запад-изток (направление 089°, ПИК09) и</w:t>
      </w:r>
    </w:p>
    <w:p w14:paraId="3EFA5F84" w14:textId="52BF83FE" w:rsidR="00184270" w:rsidRDefault="00184270" w:rsidP="00BA10AD">
      <w:pPr>
        <w:pStyle w:val="ListParagraph"/>
        <w:numPr>
          <w:ilvl w:val="0"/>
          <w:numId w:val="3"/>
        </w:numPr>
        <w:spacing w:after="0" w:line="276" w:lineRule="auto"/>
        <w:ind w:left="567" w:hanging="567"/>
        <w:jc w:val="both"/>
        <w:rPr>
          <w:lang w:val="bg-BG"/>
        </w:rPr>
      </w:pPr>
      <w:r w:rsidRPr="00184270">
        <w:rPr>
          <w:lang w:val="bg-BG"/>
        </w:rPr>
        <w:t>Направление изток-запад (направление 269°, ПИК27).</w:t>
      </w:r>
    </w:p>
    <w:p w14:paraId="6263F984" w14:textId="77777777" w:rsidR="00BA10AD" w:rsidRDefault="00BA10AD" w:rsidP="00BA10AD">
      <w:pPr>
        <w:spacing w:after="0" w:line="276" w:lineRule="auto"/>
        <w:ind w:left="0"/>
        <w:jc w:val="both"/>
        <w:rPr>
          <w:lang w:val="bg-BG"/>
        </w:rPr>
      </w:pPr>
    </w:p>
    <w:p w14:paraId="12874407" w14:textId="00281FF8" w:rsidR="00BA10AD" w:rsidRDefault="00196CC8" w:rsidP="00BA10AD">
      <w:pPr>
        <w:spacing w:after="0" w:line="276" w:lineRule="auto"/>
        <w:ind w:left="0"/>
        <w:jc w:val="center"/>
        <w:rPr>
          <w:lang w:val="bg-BG"/>
        </w:rPr>
      </w:pPr>
      <w:r>
        <w:rPr>
          <w:noProof/>
          <w:lang w:val="bg-BG"/>
        </w:rPr>
        <w:drawing>
          <wp:inline distT="0" distB="0" distL="0" distR="0" wp14:anchorId="1E5F20B9" wp14:editId="7CC89162">
            <wp:extent cx="5940425" cy="2511425"/>
            <wp:effectExtent l="0" t="0" r="0" b="0"/>
            <wp:docPr id="258708320" name="Picture 4" descr="A map with lines and a black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708320" name="Picture 4" descr="A map with lines and a black line&#10;&#10;Description automatically generated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02ED2" w14:textId="77777777" w:rsidR="00BA10AD" w:rsidRDefault="00BA10AD" w:rsidP="00BA10AD">
      <w:pPr>
        <w:spacing w:after="0" w:line="276" w:lineRule="auto"/>
        <w:ind w:left="0"/>
        <w:jc w:val="both"/>
        <w:rPr>
          <w:lang w:val="bg-BG"/>
        </w:rPr>
      </w:pPr>
    </w:p>
    <w:p w14:paraId="01BF8747" w14:textId="77777777" w:rsidR="00BA10AD" w:rsidRDefault="00184270" w:rsidP="00BA10AD">
      <w:pPr>
        <w:spacing w:after="0" w:line="276" w:lineRule="auto"/>
        <w:ind w:left="0"/>
        <w:jc w:val="both"/>
        <w:rPr>
          <w:lang w:val="bg-BG"/>
        </w:rPr>
      </w:pPr>
      <w:r w:rsidRPr="00184270">
        <w:rPr>
          <w:lang w:val="bg-BG"/>
        </w:rPr>
        <w:t>Изборът на направлението за използване на ПИК се извършва чрез процедура, установена в съответствие с изискванията на Регламент за изпълнение (ЕС) 2017/373 на Комисията, за определяне на общи изисквания за доставчиците на услуги и надзора при управлението на въздушното движение/</w:t>
      </w:r>
      <w:proofErr w:type="spellStart"/>
      <w:r w:rsidRPr="00184270">
        <w:rPr>
          <w:lang w:val="bg-BG"/>
        </w:rPr>
        <w:t>аеронавигационното</w:t>
      </w:r>
      <w:proofErr w:type="spellEnd"/>
      <w:r w:rsidRPr="00184270">
        <w:rPr>
          <w:lang w:val="bg-BG"/>
        </w:rPr>
        <w:t xml:space="preserve"> обслужване и други мрежови функции за управление на въздушното движение. </w:t>
      </w:r>
    </w:p>
    <w:p w14:paraId="00794F9F" w14:textId="77777777" w:rsidR="00BA10AD" w:rsidRDefault="00BA10AD" w:rsidP="00BA10AD">
      <w:pPr>
        <w:spacing w:after="0" w:line="276" w:lineRule="auto"/>
        <w:ind w:left="0"/>
        <w:jc w:val="both"/>
        <w:rPr>
          <w:lang w:val="bg-BG"/>
        </w:rPr>
      </w:pPr>
    </w:p>
    <w:p w14:paraId="09C48F7B" w14:textId="0FB727AA" w:rsidR="00BA10AD" w:rsidRDefault="00BA10AD" w:rsidP="00BA10AD">
      <w:pPr>
        <w:spacing w:after="0" w:line="276" w:lineRule="auto"/>
        <w:ind w:left="0"/>
        <w:jc w:val="both"/>
        <w:rPr>
          <w:lang w:val="bg-BG"/>
        </w:rPr>
      </w:pPr>
      <w:r w:rsidRPr="00184270">
        <w:rPr>
          <w:lang w:val="bg-BG"/>
        </w:rPr>
        <w:t xml:space="preserve">Процедурата е одобрена от </w:t>
      </w:r>
      <w:r>
        <w:rPr>
          <w:lang w:val="bg-BG"/>
        </w:rPr>
        <w:t>ГД ГВА</w:t>
      </w:r>
      <w:r w:rsidRPr="00184270">
        <w:rPr>
          <w:lang w:val="bg-BG"/>
        </w:rPr>
        <w:t xml:space="preserve"> и публикувана в националния сборник за </w:t>
      </w:r>
      <w:proofErr w:type="spellStart"/>
      <w:r w:rsidRPr="00184270">
        <w:rPr>
          <w:lang w:val="bg-BG"/>
        </w:rPr>
        <w:t>аеронавигационна</w:t>
      </w:r>
      <w:proofErr w:type="spellEnd"/>
      <w:r w:rsidRPr="00184270">
        <w:rPr>
          <w:lang w:val="bg-BG"/>
        </w:rPr>
        <w:t xml:space="preserve"> информация и публикация (AIP Република България), в точка LBSF AD 2.21.4 Избор на използваема ПИК</w:t>
      </w:r>
      <w:r>
        <w:rPr>
          <w:lang w:val="bg-BG"/>
        </w:rPr>
        <w:t>.</w:t>
      </w:r>
    </w:p>
    <w:p w14:paraId="54C11E60" w14:textId="77777777" w:rsidR="00BA10AD" w:rsidRDefault="00BA10AD" w:rsidP="00BA10AD">
      <w:pPr>
        <w:spacing w:after="0" w:line="276" w:lineRule="auto"/>
        <w:ind w:left="0"/>
        <w:jc w:val="both"/>
        <w:rPr>
          <w:lang w:val="bg-BG"/>
        </w:rPr>
      </w:pPr>
      <w:r w:rsidRPr="00184270">
        <w:rPr>
          <w:lang w:val="bg-BG"/>
        </w:rPr>
        <w:t xml:space="preserve">Сборникът е достъпен на е-адрес: </w:t>
      </w:r>
      <w:hyperlink r:id="rId19" w:history="1">
        <w:r w:rsidRPr="0080022D">
          <w:rPr>
            <w:rStyle w:val="Hyperlink"/>
            <w:lang w:val="bg-BG"/>
          </w:rPr>
          <w:t>https://b-flip.bulatsa.com/</w:t>
        </w:r>
      </w:hyperlink>
      <w:r w:rsidRPr="00184270">
        <w:rPr>
          <w:lang w:val="bg-BG"/>
        </w:rPr>
        <w:t>.</w:t>
      </w:r>
    </w:p>
    <w:p w14:paraId="7D09A9BC" w14:textId="77777777" w:rsidR="00B011DB" w:rsidRDefault="00B011DB" w:rsidP="00BA10AD">
      <w:pPr>
        <w:spacing w:after="0" w:line="276" w:lineRule="auto"/>
        <w:ind w:left="0"/>
        <w:jc w:val="both"/>
        <w:rPr>
          <w:lang w:val="bg-BG"/>
        </w:rPr>
      </w:pPr>
    </w:p>
    <w:p w14:paraId="77B0006E" w14:textId="77777777" w:rsidR="00A704C5" w:rsidRDefault="00A704C5" w:rsidP="00BA10AD">
      <w:pPr>
        <w:spacing w:after="0" w:line="276" w:lineRule="auto"/>
        <w:ind w:left="0"/>
        <w:jc w:val="both"/>
        <w:rPr>
          <w:lang w:val="en-US"/>
        </w:rPr>
      </w:pPr>
    </w:p>
    <w:p w14:paraId="7B310E04" w14:textId="77777777" w:rsidR="00072052" w:rsidRPr="00072052" w:rsidRDefault="00072052" w:rsidP="00BA10AD">
      <w:pPr>
        <w:spacing w:after="0" w:line="276" w:lineRule="auto"/>
        <w:ind w:left="0"/>
        <w:jc w:val="both"/>
        <w:rPr>
          <w:lang w:val="en-US"/>
        </w:rPr>
      </w:pPr>
    </w:p>
    <w:p w14:paraId="58A7AAEA" w14:textId="50E9DE06" w:rsidR="006825FF" w:rsidRPr="00184270" w:rsidRDefault="006825FF" w:rsidP="00BA10AD">
      <w:pPr>
        <w:pStyle w:val="Heading2"/>
        <w:spacing w:before="0" w:after="0" w:line="276" w:lineRule="auto"/>
        <w:ind w:left="0"/>
        <w:rPr>
          <w:lang w:val="bg-BG"/>
        </w:rPr>
      </w:pPr>
      <w:r>
        <w:rPr>
          <w:lang w:val="bg-BG"/>
        </w:rPr>
        <w:t>Избор на използваема</w:t>
      </w:r>
      <w:r w:rsidRPr="00184270">
        <w:rPr>
          <w:lang w:val="bg-BG"/>
        </w:rPr>
        <w:t xml:space="preserve"> ПИК</w:t>
      </w:r>
    </w:p>
    <w:p w14:paraId="0390F5B9" w14:textId="70579797" w:rsidR="006825FF" w:rsidRDefault="006825FF" w:rsidP="00BA10AD">
      <w:pPr>
        <w:spacing w:after="0" w:line="276" w:lineRule="auto"/>
        <w:ind w:left="0"/>
        <w:jc w:val="both"/>
        <w:rPr>
          <w:lang w:val="bg-BG"/>
        </w:rPr>
      </w:pPr>
      <w:r>
        <w:rPr>
          <w:lang w:val="bg-BG"/>
        </w:rPr>
        <w:t>Използваема ПИК е тази, която в определен период</w:t>
      </w:r>
      <w:r w:rsidR="00157F3B" w:rsidRPr="00157F3B">
        <w:rPr>
          <w:lang w:val="bg-BG"/>
        </w:rPr>
        <w:t xml:space="preserve"> </w:t>
      </w:r>
      <w:r w:rsidR="00157F3B">
        <w:rPr>
          <w:lang w:val="bg-BG"/>
        </w:rPr>
        <w:t>от време</w:t>
      </w:r>
      <w:r w:rsidR="00157F3B">
        <w:rPr>
          <w:lang w:val="bg-BG"/>
        </w:rPr>
        <w:t>, в зависимост от метеорологичните условия и трафика</w:t>
      </w:r>
      <w:r>
        <w:rPr>
          <w:lang w:val="bg-BG"/>
        </w:rPr>
        <w:t xml:space="preserve"> се приема от </w:t>
      </w:r>
      <w:r w:rsidR="00157F3B" w:rsidRPr="00157F3B">
        <w:rPr>
          <w:lang w:val="bg-BG"/>
        </w:rPr>
        <w:t>Летищна контролна кула София (ЛКК)</w:t>
      </w:r>
      <w:r>
        <w:rPr>
          <w:lang w:val="bg-BG"/>
        </w:rPr>
        <w:t xml:space="preserve"> като най-подходяща за излитане и кацане.</w:t>
      </w:r>
    </w:p>
    <w:p w14:paraId="3037A4F8" w14:textId="77777777" w:rsidR="00196CC8" w:rsidRDefault="00196CC8" w:rsidP="00BA10AD">
      <w:pPr>
        <w:spacing w:after="0" w:line="276" w:lineRule="auto"/>
        <w:ind w:left="0"/>
        <w:jc w:val="both"/>
        <w:rPr>
          <w:lang w:val="bg-BG"/>
        </w:rPr>
      </w:pPr>
    </w:p>
    <w:p w14:paraId="38C21D04" w14:textId="36A09A29" w:rsidR="00B323BA" w:rsidRDefault="006825FF" w:rsidP="00BA10AD">
      <w:pPr>
        <w:spacing w:after="0" w:line="276" w:lineRule="auto"/>
        <w:ind w:left="0"/>
        <w:jc w:val="both"/>
        <w:rPr>
          <w:lang w:val="bg-BG"/>
        </w:rPr>
      </w:pPr>
      <w:r>
        <w:rPr>
          <w:lang w:val="bg-BG"/>
        </w:rPr>
        <w:t xml:space="preserve">По правило </w:t>
      </w:r>
      <w:bookmarkStart w:id="3" w:name="_Hlk193272561"/>
      <w:r w:rsidR="00157F3B">
        <w:rPr>
          <w:lang w:val="bg-BG"/>
        </w:rPr>
        <w:t>въздухоплавателните средства</w:t>
      </w:r>
      <w:r>
        <w:rPr>
          <w:lang w:val="bg-BG"/>
        </w:rPr>
        <w:t xml:space="preserve"> </w:t>
      </w:r>
      <w:bookmarkEnd w:id="3"/>
      <w:r>
        <w:rPr>
          <w:lang w:val="bg-BG"/>
        </w:rPr>
        <w:t>излита</w:t>
      </w:r>
      <w:r w:rsidR="00B323BA">
        <w:rPr>
          <w:lang w:val="bg-BG"/>
        </w:rPr>
        <w:t>т</w:t>
      </w:r>
      <w:r>
        <w:rPr>
          <w:lang w:val="bg-BG"/>
        </w:rPr>
        <w:t xml:space="preserve"> и каца</w:t>
      </w:r>
      <w:r w:rsidR="00B323BA">
        <w:rPr>
          <w:lang w:val="bg-BG"/>
        </w:rPr>
        <w:t>т</w:t>
      </w:r>
      <w:r>
        <w:rPr>
          <w:lang w:val="bg-BG"/>
        </w:rPr>
        <w:t xml:space="preserve"> срещу вятъра, затова п</w:t>
      </w:r>
      <w:r w:rsidRPr="00456D6E">
        <w:rPr>
          <w:lang w:val="bg-BG"/>
        </w:rPr>
        <w:t>осоката на вятъра</w:t>
      </w:r>
      <w:r w:rsidR="00B323BA">
        <w:rPr>
          <w:lang w:val="bg-BG"/>
        </w:rPr>
        <w:t xml:space="preserve">, </w:t>
      </w:r>
      <w:r w:rsidR="00B323BA" w:rsidRPr="00B323BA">
        <w:rPr>
          <w:b/>
          <w:bCs/>
          <w:lang w:val="bg-BG"/>
        </w:rPr>
        <w:t>измерен</w:t>
      </w:r>
      <w:r w:rsidR="00B323BA">
        <w:rPr>
          <w:b/>
          <w:bCs/>
          <w:lang w:val="bg-BG"/>
        </w:rPr>
        <w:t>а</w:t>
      </w:r>
      <w:r w:rsidR="00B323BA" w:rsidRPr="00B323BA">
        <w:rPr>
          <w:b/>
          <w:bCs/>
          <w:lang w:val="bg-BG"/>
        </w:rPr>
        <w:t xml:space="preserve"> при ПИК</w:t>
      </w:r>
      <w:r w:rsidR="00B323BA">
        <w:rPr>
          <w:lang w:val="bg-BG"/>
        </w:rPr>
        <w:t>,</w:t>
      </w:r>
      <w:r w:rsidRPr="00456D6E">
        <w:rPr>
          <w:lang w:val="bg-BG"/>
        </w:rPr>
        <w:t xml:space="preserve"> </w:t>
      </w:r>
      <w:r w:rsidR="00B323BA">
        <w:rPr>
          <w:lang w:val="bg-BG"/>
        </w:rPr>
        <w:t>е</w:t>
      </w:r>
      <w:r w:rsidRPr="00456D6E">
        <w:rPr>
          <w:lang w:val="bg-BG"/>
        </w:rPr>
        <w:t xml:space="preserve"> водещ фактор за избора на </w:t>
      </w:r>
      <w:r w:rsidR="00B323BA">
        <w:rPr>
          <w:lang w:val="bg-BG"/>
        </w:rPr>
        <w:t>използваема ПИК.</w:t>
      </w:r>
    </w:p>
    <w:p w14:paraId="6327A010" w14:textId="77777777" w:rsidR="00196CC8" w:rsidRDefault="00196CC8" w:rsidP="00BA10AD">
      <w:pPr>
        <w:spacing w:after="0" w:line="276" w:lineRule="auto"/>
        <w:ind w:left="0"/>
        <w:jc w:val="both"/>
        <w:rPr>
          <w:lang w:val="bg-BG"/>
        </w:rPr>
      </w:pPr>
    </w:p>
    <w:p w14:paraId="569BD99D" w14:textId="0E0B50CE" w:rsidR="00B323BA" w:rsidRPr="00B323BA" w:rsidRDefault="00B323BA" w:rsidP="00BA10AD">
      <w:pPr>
        <w:spacing w:after="0" w:line="276" w:lineRule="auto"/>
        <w:ind w:left="0"/>
        <w:jc w:val="both"/>
        <w:rPr>
          <w:lang w:val="bg-BG"/>
        </w:rPr>
      </w:pPr>
      <w:r w:rsidRPr="00B323BA">
        <w:rPr>
          <w:lang w:val="bg-BG"/>
        </w:rPr>
        <w:lastRenderedPageBreak/>
        <w:t xml:space="preserve">Направлението на вятъра е важен, но не </w:t>
      </w:r>
      <w:r>
        <w:rPr>
          <w:lang w:val="bg-BG"/>
        </w:rPr>
        <w:t>и</w:t>
      </w:r>
      <w:r w:rsidRPr="00B323BA">
        <w:rPr>
          <w:lang w:val="bg-BG"/>
        </w:rPr>
        <w:t xml:space="preserve"> единствен фактор </w:t>
      </w:r>
      <w:r>
        <w:rPr>
          <w:lang w:val="bg-BG"/>
        </w:rPr>
        <w:t>за</w:t>
      </w:r>
      <w:r w:rsidRPr="00B323BA">
        <w:rPr>
          <w:lang w:val="bg-BG"/>
        </w:rPr>
        <w:t xml:space="preserve"> избора на </w:t>
      </w:r>
      <w:r>
        <w:rPr>
          <w:lang w:val="bg-BG"/>
        </w:rPr>
        <w:t>използваема ПИК. При определяне на</w:t>
      </w:r>
      <w:r w:rsidRPr="00B323BA">
        <w:rPr>
          <w:lang w:val="bg-BG"/>
        </w:rPr>
        <w:t xml:space="preserve"> посока за излитане и кацане значение имат също:</w:t>
      </w:r>
    </w:p>
    <w:p w14:paraId="14EA9703" w14:textId="58E63350" w:rsidR="00B323BA" w:rsidRDefault="00B323BA" w:rsidP="00196CC8">
      <w:pPr>
        <w:pStyle w:val="ListParagraph"/>
        <w:numPr>
          <w:ilvl w:val="0"/>
          <w:numId w:val="3"/>
        </w:numPr>
        <w:spacing w:after="0" w:line="276" w:lineRule="auto"/>
        <w:ind w:left="567" w:hanging="567"/>
        <w:jc w:val="both"/>
        <w:rPr>
          <w:lang w:val="bg-BG"/>
        </w:rPr>
      </w:pPr>
      <w:r w:rsidRPr="00B323BA">
        <w:rPr>
          <w:lang w:val="bg-BG"/>
        </w:rPr>
        <w:t xml:space="preserve">Скоростта </w:t>
      </w:r>
      <w:r>
        <w:rPr>
          <w:lang w:val="bg-BG"/>
        </w:rPr>
        <w:t xml:space="preserve">- </w:t>
      </w:r>
      <w:r w:rsidRPr="00B323BA">
        <w:rPr>
          <w:lang w:val="bg-BG"/>
        </w:rPr>
        <w:t>препоръчителната максимална скорост, която трябва да има гръбния вятър при кацане е 2.5 m/s</w:t>
      </w:r>
      <w:r>
        <w:rPr>
          <w:lang w:val="bg-BG"/>
        </w:rPr>
        <w:t>;</w:t>
      </w:r>
    </w:p>
    <w:p w14:paraId="5486D54D" w14:textId="4A46DCA7" w:rsidR="00B323BA" w:rsidRDefault="00B323BA" w:rsidP="00196CC8">
      <w:pPr>
        <w:pStyle w:val="ListParagraph"/>
        <w:numPr>
          <w:ilvl w:val="0"/>
          <w:numId w:val="3"/>
        </w:numPr>
        <w:spacing w:after="0" w:line="276" w:lineRule="auto"/>
        <w:ind w:left="567" w:hanging="567"/>
        <w:jc w:val="both"/>
        <w:rPr>
          <w:lang w:val="bg-BG"/>
        </w:rPr>
      </w:pPr>
      <w:r w:rsidRPr="00B323BA">
        <w:rPr>
          <w:lang w:val="bg-BG"/>
        </w:rPr>
        <w:t>Наличието на срез на вятъра</w:t>
      </w:r>
    </w:p>
    <w:p w14:paraId="5DCF81C9" w14:textId="7D51B60F" w:rsidR="00157F3B" w:rsidRPr="00157F3B" w:rsidRDefault="00157F3B" w:rsidP="00157F3B">
      <w:pPr>
        <w:spacing w:after="0" w:line="276" w:lineRule="auto"/>
        <w:ind w:left="567"/>
        <w:jc w:val="both"/>
        <w:rPr>
          <w:i/>
          <w:iCs/>
          <w:lang w:val="bg-BG"/>
        </w:rPr>
      </w:pPr>
      <w:r w:rsidRPr="00157F3B">
        <w:rPr>
          <w:i/>
          <w:iCs/>
          <w:lang w:val="bg-BG"/>
        </w:rPr>
        <w:t>Ср</w:t>
      </w:r>
      <w:r>
        <w:rPr>
          <w:i/>
          <w:iCs/>
          <w:lang w:val="bg-BG"/>
        </w:rPr>
        <w:t>езът</w:t>
      </w:r>
      <w:r w:rsidRPr="00157F3B">
        <w:rPr>
          <w:i/>
          <w:iCs/>
          <w:lang w:val="bg-BG"/>
        </w:rPr>
        <w:t xml:space="preserve"> на вятъра е промяна в скоростта и/или посоката на вятъра на кратко разстояние. То може да се прояви както </w:t>
      </w:r>
      <w:r>
        <w:rPr>
          <w:i/>
          <w:iCs/>
          <w:lang w:val="bg-BG"/>
        </w:rPr>
        <w:t xml:space="preserve">в </w:t>
      </w:r>
      <w:r w:rsidRPr="00157F3B">
        <w:rPr>
          <w:i/>
          <w:iCs/>
          <w:lang w:val="bg-BG"/>
        </w:rPr>
        <w:t xml:space="preserve">хоризонтално, така и </w:t>
      </w:r>
      <w:r>
        <w:rPr>
          <w:i/>
          <w:iCs/>
          <w:lang w:val="bg-BG"/>
        </w:rPr>
        <w:t xml:space="preserve">във </w:t>
      </w:r>
      <w:r w:rsidRPr="00157F3B">
        <w:rPr>
          <w:i/>
          <w:iCs/>
          <w:lang w:val="bg-BG"/>
        </w:rPr>
        <w:t xml:space="preserve">вертикално </w:t>
      </w:r>
      <w:r>
        <w:rPr>
          <w:i/>
          <w:iCs/>
          <w:lang w:val="bg-BG"/>
        </w:rPr>
        <w:t xml:space="preserve">направление </w:t>
      </w:r>
      <w:r w:rsidRPr="00157F3B">
        <w:rPr>
          <w:i/>
          <w:iCs/>
          <w:lang w:val="bg-BG"/>
        </w:rPr>
        <w:t xml:space="preserve">и най-често се свързва със силни температурни инверсии или </w:t>
      </w:r>
      <w:r>
        <w:rPr>
          <w:i/>
          <w:iCs/>
          <w:lang w:val="bg-BG"/>
        </w:rPr>
        <w:t>промяна</w:t>
      </w:r>
      <w:r w:rsidRPr="00157F3B">
        <w:rPr>
          <w:i/>
          <w:iCs/>
          <w:lang w:val="bg-BG"/>
        </w:rPr>
        <w:t xml:space="preserve"> на плътността</w:t>
      </w:r>
      <w:r>
        <w:rPr>
          <w:i/>
          <w:iCs/>
          <w:lang w:val="bg-BG"/>
        </w:rPr>
        <w:t xml:space="preserve"> на въздуха</w:t>
      </w:r>
      <w:r w:rsidRPr="00157F3B">
        <w:rPr>
          <w:i/>
          <w:iCs/>
          <w:lang w:val="bg-BG"/>
        </w:rPr>
        <w:t>. Ср</w:t>
      </w:r>
      <w:r>
        <w:rPr>
          <w:i/>
          <w:iCs/>
          <w:lang w:val="bg-BG"/>
        </w:rPr>
        <w:t>езът</w:t>
      </w:r>
      <w:r w:rsidRPr="00157F3B">
        <w:rPr>
          <w:i/>
          <w:iCs/>
          <w:lang w:val="bg-BG"/>
        </w:rPr>
        <w:t xml:space="preserve"> на вятъра може да възникне </w:t>
      </w:r>
      <w:r>
        <w:rPr>
          <w:i/>
          <w:iCs/>
          <w:lang w:val="bg-BG"/>
        </w:rPr>
        <w:t xml:space="preserve">във високите или ниските въздушни слоеве. </w:t>
      </w:r>
      <w:r w:rsidRPr="00157F3B">
        <w:rPr>
          <w:i/>
          <w:iCs/>
          <w:lang w:val="bg-BG"/>
        </w:rPr>
        <w:t>За летищ</w:t>
      </w:r>
      <w:r>
        <w:rPr>
          <w:i/>
          <w:iCs/>
          <w:lang w:val="bg-BG"/>
        </w:rPr>
        <w:t xml:space="preserve">ните операции </w:t>
      </w:r>
      <w:r w:rsidRPr="00157F3B">
        <w:rPr>
          <w:i/>
          <w:iCs/>
          <w:lang w:val="bg-BG"/>
        </w:rPr>
        <w:t xml:space="preserve">от значение </w:t>
      </w:r>
      <w:r>
        <w:rPr>
          <w:i/>
          <w:iCs/>
          <w:lang w:val="bg-BG"/>
        </w:rPr>
        <w:t>е</w:t>
      </w:r>
      <w:r w:rsidRPr="00157F3B">
        <w:rPr>
          <w:i/>
          <w:iCs/>
          <w:lang w:val="bg-BG"/>
        </w:rPr>
        <w:t xml:space="preserve"> ср</w:t>
      </w:r>
      <w:r>
        <w:rPr>
          <w:i/>
          <w:iCs/>
          <w:lang w:val="bg-BG"/>
        </w:rPr>
        <w:t>езът</w:t>
      </w:r>
      <w:r w:rsidRPr="00157F3B">
        <w:rPr>
          <w:i/>
          <w:iCs/>
          <w:lang w:val="bg-BG"/>
        </w:rPr>
        <w:t xml:space="preserve"> на вятъра </w:t>
      </w:r>
      <w:r>
        <w:rPr>
          <w:i/>
          <w:iCs/>
          <w:lang w:val="bg-BG"/>
        </w:rPr>
        <w:t xml:space="preserve">в </w:t>
      </w:r>
      <w:r>
        <w:rPr>
          <w:i/>
          <w:iCs/>
          <w:lang w:val="bg-BG"/>
        </w:rPr>
        <w:t>ниските въздушни слоеве</w:t>
      </w:r>
      <w:r w:rsidRPr="00157F3B">
        <w:rPr>
          <w:i/>
          <w:iCs/>
          <w:lang w:val="bg-BG"/>
        </w:rPr>
        <w:t>.</w:t>
      </w:r>
    </w:p>
    <w:p w14:paraId="66CCB48E" w14:textId="1F834B6B" w:rsidR="00157F3B" w:rsidRDefault="00157F3B" w:rsidP="00157F3B">
      <w:pPr>
        <w:spacing w:after="0" w:line="276" w:lineRule="auto"/>
        <w:ind w:left="0"/>
        <w:jc w:val="center"/>
        <w:rPr>
          <w:lang w:val="bg-BG"/>
        </w:rPr>
      </w:pPr>
      <w:r w:rsidRPr="005011FD">
        <w:rPr>
          <w:noProof/>
        </w:rPr>
        <w:drawing>
          <wp:inline distT="0" distB="0" distL="0" distR="0" wp14:anchorId="0AF0FA9A" wp14:editId="59CA984C">
            <wp:extent cx="3591426" cy="3410426"/>
            <wp:effectExtent l="0" t="0" r="9525" b="0"/>
            <wp:docPr id="501445615" name="Picture 1" descr="A diagram of a wind she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445615" name="Picture 1" descr="A diagram of a wind shear&#10;&#10;AI-generated content may be incorrec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91426" cy="3410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18FFA" w14:textId="761B109C" w:rsidR="00157F3B" w:rsidRPr="00157F3B" w:rsidRDefault="00157F3B" w:rsidP="00157F3B">
      <w:pPr>
        <w:spacing w:after="0" w:line="276" w:lineRule="auto"/>
        <w:ind w:left="567"/>
        <w:jc w:val="both"/>
        <w:rPr>
          <w:i/>
          <w:iCs/>
          <w:lang w:val="bg-BG"/>
        </w:rPr>
      </w:pPr>
      <w:r w:rsidRPr="00157F3B">
        <w:rPr>
          <w:i/>
          <w:iCs/>
          <w:lang w:val="bg-BG"/>
        </w:rPr>
        <w:t>Четири често срещани източника на ср</w:t>
      </w:r>
      <w:r>
        <w:rPr>
          <w:i/>
          <w:iCs/>
          <w:lang w:val="bg-BG"/>
        </w:rPr>
        <w:t>ез</w:t>
      </w:r>
      <w:r w:rsidRPr="00157F3B">
        <w:rPr>
          <w:i/>
          <w:iCs/>
          <w:lang w:val="bg-BG"/>
        </w:rPr>
        <w:t xml:space="preserve"> на вятъра в ниските слоеве са:</w:t>
      </w:r>
    </w:p>
    <w:p w14:paraId="4ADD38DF" w14:textId="7C37376F" w:rsidR="00157F3B" w:rsidRPr="00157F3B" w:rsidRDefault="00157F3B" w:rsidP="00157F3B">
      <w:pPr>
        <w:spacing w:after="0" w:line="276" w:lineRule="auto"/>
        <w:ind w:left="567"/>
        <w:jc w:val="both"/>
        <w:rPr>
          <w:i/>
          <w:iCs/>
          <w:lang w:val="bg-BG"/>
        </w:rPr>
      </w:pPr>
      <w:r w:rsidRPr="00157F3B">
        <w:rPr>
          <w:i/>
          <w:iCs/>
          <w:lang w:val="bg-BG"/>
        </w:rPr>
        <w:t xml:space="preserve">1. </w:t>
      </w:r>
      <w:r>
        <w:rPr>
          <w:i/>
          <w:iCs/>
          <w:lang w:val="bg-BG"/>
        </w:rPr>
        <w:t>Активни ф</w:t>
      </w:r>
      <w:r w:rsidRPr="00157F3B">
        <w:rPr>
          <w:i/>
          <w:iCs/>
          <w:lang w:val="bg-BG"/>
        </w:rPr>
        <w:t>ронт</w:t>
      </w:r>
      <w:r>
        <w:rPr>
          <w:i/>
          <w:iCs/>
          <w:lang w:val="bg-BG"/>
        </w:rPr>
        <w:t>ове</w:t>
      </w:r>
      <w:r w:rsidRPr="00157F3B">
        <w:rPr>
          <w:i/>
          <w:iCs/>
          <w:lang w:val="bg-BG"/>
        </w:rPr>
        <w:t xml:space="preserve"> (динамични точки на сблъсък на контрастни въздушни маси, които предизвикват значителни промени в температурата, налягането и валежите);</w:t>
      </w:r>
    </w:p>
    <w:p w14:paraId="23DB8EB1" w14:textId="77777777" w:rsidR="00157F3B" w:rsidRPr="00157F3B" w:rsidRDefault="00157F3B" w:rsidP="00157F3B">
      <w:pPr>
        <w:spacing w:after="0" w:line="276" w:lineRule="auto"/>
        <w:ind w:left="567"/>
        <w:jc w:val="both"/>
        <w:rPr>
          <w:i/>
          <w:iCs/>
          <w:lang w:val="bg-BG"/>
        </w:rPr>
      </w:pPr>
      <w:r w:rsidRPr="00157F3B">
        <w:rPr>
          <w:i/>
          <w:iCs/>
          <w:lang w:val="bg-BG"/>
        </w:rPr>
        <w:t>2. Гръмотевични бури.</w:t>
      </w:r>
    </w:p>
    <w:p w14:paraId="38FDE14F" w14:textId="77777777" w:rsidR="00157F3B" w:rsidRPr="00157F3B" w:rsidRDefault="00157F3B" w:rsidP="00157F3B">
      <w:pPr>
        <w:spacing w:after="0" w:line="276" w:lineRule="auto"/>
        <w:ind w:left="567"/>
        <w:jc w:val="both"/>
        <w:rPr>
          <w:i/>
          <w:iCs/>
          <w:lang w:val="bg-BG"/>
        </w:rPr>
      </w:pPr>
      <w:r w:rsidRPr="00157F3B">
        <w:rPr>
          <w:i/>
          <w:iCs/>
          <w:lang w:val="bg-BG"/>
        </w:rPr>
        <w:t>3. Температурни инверсии.</w:t>
      </w:r>
    </w:p>
    <w:p w14:paraId="65217508" w14:textId="23D49320" w:rsidR="00157F3B" w:rsidRDefault="00157F3B" w:rsidP="000C2ED7">
      <w:pPr>
        <w:spacing w:after="0" w:line="276" w:lineRule="auto"/>
        <w:ind w:left="567"/>
        <w:jc w:val="both"/>
        <w:rPr>
          <w:lang w:val="bg-BG"/>
        </w:rPr>
      </w:pPr>
      <w:r w:rsidRPr="00157F3B">
        <w:rPr>
          <w:i/>
          <w:iCs/>
          <w:lang w:val="bg-BG"/>
        </w:rPr>
        <w:t>4. Повърхностни препятствия</w:t>
      </w:r>
    </w:p>
    <w:p w14:paraId="33F83640" w14:textId="40A00424" w:rsidR="00B323BA" w:rsidRPr="00B323BA" w:rsidRDefault="00B323BA" w:rsidP="00196CC8">
      <w:pPr>
        <w:pStyle w:val="ListParagraph"/>
        <w:numPr>
          <w:ilvl w:val="0"/>
          <w:numId w:val="3"/>
        </w:numPr>
        <w:spacing w:after="0" w:line="276" w:lineRule="auto"/>
        <w:ind w:left="567" w:hanging="567"/>
        <w:jc w:val="both"/>
        <w:rPr>
          <w:lang w:val="bg-BG"/>
        </w:rPr>
      </w:pPr>
      <w:r w:rsidRPr="00B323BA">
        <w:rPr>
          <w:lang w:val="bg-BG"/>
        </w:rPr>
        <w:t xml:space="preserve">Наличието на силен страничен вятър; </w:t>
      </w:r>
    </w:p>
    <w:p w14:paraId="54460366" w14:textId="3734015C" w:rsidR="00B323BA" w:rsidRPr="00B323BA" w:rsidRDefault="00B323BA" w:rsidP="00196CC8">
      <w:pPr>
        <w:pStyle w:val="ListParagraph"/>
        <w:numPr>
          <w:ilvl w:val="0"/>
          <w:numId w:val="3"/>
        </w:numPr>
        <w:spacing w:after="0" w:line="276" w:lineRule="auto"/>
        <w:ind w:left="567" w:hanging="567"/>
        <w:jc w:val="both"/>
        <w:rPr>
          <w:lang w:val="bg-BG"/>
        </w:rPr>
      </w:pPr>
      <w:r w:rsidRPr="00B323BA">
        <w:rPr>
          <w:lang w:val="bg-BG"/>
        </w:rPr>
        <w:t xml:space="preserve">Видимостта </w:t>
      </w:r>
      <w:r>
        <w:rPr>
          <w:lang w:val="bg-BG"/>
        </w:rPr>
        <w:t xml:space="preserve">- </w:t>
      </w:r>
      <w:r w:rsidRPr="00B323BA">
        <w:rPr>
          <w:lang w:val="bg-BG"/>
        </w:rPr>
        <w:t xml:space="preserve">трябва да е по-голяма от 2 500 m; </w:t>
      </w:r>
    </w:p>
    <w:p w14:paraId="1CFD4B34" w14:textId="0C84D5B9" w:rsidR="00B323BA" w:rsidRPr="00B323BA" w:rsidRDefault="00B323BA" w:rsidP="00196CC8">
      <w:pPr>
        <w:pStyle w:val="ListParagraph"/>
        <w:numPr>
          <w:ilvl w:val="0"/>
          <w:numId w:val="3"/>
        </w:numPr>
        <w:spacing w:after="0" w:line="276" w:lineRule="auto"/>
        <w:ind w:left="567" w:hanging="567"/>
        <w:jc w:val="both"/>
        <w:rPr>
          <w:lang w:val="bg-BG"/>
        </w:rPr>
      </w:pPr>
      <w:r w:rsidRPr="00B323BA">
        <w:rPr>
          <w:lang w:val="bg-BG"/>
        </w:rPr>
        <w:t>Облачността - таванът на облачността не трябва да е по-нисък от 150 m и др.</w:t>
      </w:r>
    </w:p>
    <w:p w14:paraId="31DA6AAB" w14:textId="77777777" w:rsidR="00872BDB" w:rsidRDefault="00872BDB" w:rsidP="00BA10AD">
      <w:pPr>
        <w:spacing w:after="0" w:line="276" w:lineRule="auto"/>
        <w:ind w:left="0"/>
        <w:jc w:val="both"/>
        <w:rPr>
          <w:lang w:val="bg-BG"/>
        </w:rPr>
      </w:pPr>
    </w:p>
    <w:p w14:paraId="33C11CBB" w14:textId="60F1360B" w:rsidR="006825FF" w:rsidRPr="00184270" w:rsidRDefault="00B323BA" w:rsidP="00BA10AD">
      <w:pPr>
        <w:spacing w:after="0" w:line="276" w:lineRule="auto"/>
        <w:ind w:left="0"/>
        <w:jc w:val="both"/>
        <w:rPr>
          <w:lang w:val="bg-BG"/>
        </w:rPr>
      </w:pPr>
      <w:r w:rsidRPr="00B323BA">
        <w:rPr>
          <w:lang w:val="bg-BG"/>
        </w:rPr>
        <w:t xml:space="preserve">Само посоката на вятъра, без отчитане на останалите условия за безопасност, не е единствен фактор за определяне на посоката за излитане и кацане на </w:t>
      </w:r>
      <w:r w:rsidR="000C2ED7" w:rsidRPr="000C2ED7">
        <w:rPr>
          <w:lang w:val="bg-BG"/>
        </w:rPr>
        <w:t>въздухоплавателните средства</w:t>
      </w:r>
      <w:r w:rsidR="00872BDB">
        <w:rPr>
          <w:lang w:val="bg-BG"/>
        </w:rPr>
        <w:t>.</w:t>
      </w:r>
    </w:p>
    <w:p w14:paraId="731E4581" w14:textId="77777777" w:rsidR="00456D6E" w:rsidRDefault="00456D6E" w:rsidP="00BA10AD">
      <w:pPr>
        <w:spacing w:after="0" w:line="276" w:lineRule="auto"/>
        <w:ind w:left="0"/>
        <w:rPr>
          <w:lang w:val="en-US"/>
        </w:rPr>
      </w:pPr>
    </w:p>
    <w:p w14:paraId="52F1FC74" w14:textId="77777777" w:rsidR="00072052" w:rsidRPr="00072052" w:rsidRDefault="00072052" w:rsidP="00BA10AD">
      <w:pPr>
        <w:spacing w:after="0" w:line="276" w:lineRule="auto"/>
        <w:ind w:left="0"/>
        <w:rPr>
          <w:lang w:val="en-US"/>
        </w:rPr>
      </w:pPr>
    </w:p>
    <w:p w14:paraId="7D0B753E" w14:textId="77777777" w:rsidR="00B011DB" w:rsidRDefault="00B011DB" w:rsidP="00BA10AD">
      <w:pPr>
        <w:spacing w:after="0" w:line="276" w:lineRule="auto"/>
        <w:ind w:left="0"/>
        <w:rPr>
          <w:lang w:val="bg-BG"/>
        </w:rPr>
      </w:pPr>
    </w:p>
    <w:p w14:paraId="4856C777" w14:textId="471291A3" w:rsidR="00BA10AD" w:rsidRPr="00184270" w:rsidRDefault="00BA10AD" w:rsidP="00BA10AD">
      <w:pPr>
        <w:pStyle w:val="Heading2"/>
        <w:spacing w:before="0" w:after="0" w:line="276" w:lineRule="auto"/>
        <w:ind w:left="0"/>
        <w:rPr>
          <w:lang w:val="bg-BG"/>
        </w:rPr>
      </w:pPr>
      <w:bookmarkStart w:id="4" w:name="_Hlk172635392"/>
      <w:r>
        <w:rPr>
          <w:lang w:val="bg-BG"/>
        </w:rPr>
        <w:t xml:space="preserve">Процедури за </w:t>
      </w:r>
      <w:r w:rsidR="00196CC8" w:rsidRPr="00196CC8">
        <w:rPr>
          <w:lang w:val="bg-BG"/>
        </w:rPr>
        <w:t>долитане, подход и отлитане</w:t>
      </w:r>
      <w:r w:rsidR="00196CC8">
        <w:rPr>
          <w:lang w:val="bg-BG"/>
        </w:rPr>
        <w:t xml:space="preserve"> до/от </w:t>
      </w:r>
      <w:r w:rsidR="00986B1A">
        <w:rPr>
          <w:lang w:val="bg-BG"/>
        </w:rPr>
        <w:t xml:space="preserve">Летище </w:t>
      </w:r>
      <w:r w:rsidR="00311306">
        <w:rPr>
          <w:lang w:val="bg-BG"/>
        </w:rPr>
        <w:t>„</w:t>
      </w:r>
      <w:r w:rsidR="00986B1A">
        <w:rPr>
          <w:lang w:val="bg-BG"/>
        </w:rPr>
        <w:t>Васил Левски</w:t>
      </w:r>
      <w:r w:rsidR="00311306">
        <w:rPr>
          <w:lang w:val="bg-BG"/>
        </w:rPr>
        <w:t>“</w:t>
      </w:r>
      <w:r w:rsidR="00FA0E9B">
        <w:rPr>
          <w:lang w:val="bg-BG"/>
        </w:rPr>
        <w:t xml:space="preserve"> - </w:t>
      </w:r>
      <w:r w:rsidR="00196CC8">
        <w:rPr>
          <w:lang w:val="bg-BG"/>
        </w:rPr>
        <w:t>София</w:t>
      </w:r>
    </w:p>
    <w:bookmarkEnd w:id="4"/>
    <w:p w14:paraId="5953552D" w14:textId="4F7CE20A" w:rsidR="00BA10AD" w:rsidRDefault="00BA10AD" w:rsidP="00BA10AD">
      <w:pPr>
        <w:spacing w:after="0" w:line="276" w:lineRule="auto"/>
        <w:ind w:left="0"/>
        <w:jc w:val="both"/>
        <w:rPr>
          <w:lang w:val="bg-BG"/>
        </w:rPr>
      </w:pPr>
      <w:r w:rsidRPr="00BA10AD">
        <w:rPr>
          <w:lang w:val="bg-BG"/>
        </w:rPr>
        <w:t xml:space="preserve">Процедурите </w:t>
      </w:r>
      <w:r w:rsidR="00196CC8" w:rsidRPr="00196CC8">
        <w:rPr>
          <w:lang w:val="bg-BG"/>
        </w:rPr>
        <w:t xml:space="preserve">за долитане, подход и отлитане до/от </w:t>
      </w:r>
      <w:r w:rsidR="00986B1A">
        <w:rPr>
          <w:lang w:val="bg-BG"/>
        </w:rPr>
        <w:t xml:space="preserve">Летище </w:t>
      </w:r>
      <w:r w:rsidR="000256D4">
        <w:rPr>
          <w:lang w:val="bg-BG"/>
        </w:rPr>
        <w:t>„</w:t>
      </w:r>
      <w:r w:rsidR="00986B1A">
        <w:rPr>
          <w:lang w:val="bg-BG"/>
        </w:rPr>
        <w:t>Васил Левски</w:t>
      </w:r>
      <w:r w:rsidR="000256D4">
        <w:rPr>
          <w:lang w:val="bg-BG"/>
        </w:rPr>
        <w:t>“</w:t>
      </w:r>
      <w:r w:rsidR="00FA0E9B">
        <w:rPr>
          <w:lang w:val="bg-BG"/>
        </w:rPr>
        <w:t xml:space="preserve"> - </w:t>
      </w:r>
      <w:r w:rsidR="00196CC8" w:rsidRPr="00196CC8">
        <w:rPr>
          <w:lang w:val="bg-BG"/>
        </w:rPr>
        <w:t xml:space="preserve">София </w:t>
      </w:r>
      <w:r w:rsidRPr="00BA10AD">
        <w:rPr>
          <w:lang w:val="bg-BG"/>
        </w:rPr>
        <w:t>се изготвят при отчитане на множество фактори, в това число</w:t>
      </w:r>
      <w:r>
        <w:rPr>
          <w:lang w:val="bg-BG"/>
        </w:rPr>
        <w:t>:</w:t>
      </w:r>
    </w:p>
    <w:p w14:paraId="6CF77E21" w14:textId="77777777" w:rsidR="00BA10AD" w:rsidRDefault="00BA10AD" w:rsidP="00BA10AD">
      <w:pPr>
        <w:pStyle w:val="ListParagraph"/>
        <w:numPr>
          <w:ilvl w:val="0"/>
          <w:numId w:val="3"/>
        </w:numPr>
        <w:spacing w:after="0" w:line="276" w:lineRule="auto"/>
        <w:ind w:left="567" w:hanging="567"/>
        <w:jc w:val="both"/>
        <w:rPr>
          <w:lang w:val="bg-BG"/>
        </w:rPr>
      </w:pPr>
      <w:r w:rsidRPr="00BA10AD">
        <w:rPr>
          <w:lang w:val="bg-BG"/>
        </w:rPr>
        <w:t>Релефа на местността</w:t>
      </w:r>
      <w:r>
        <w:rPr>
          <w:lang w:val="bg-BG"/>
        </w:rPr>
        <w:t>;</w:t>
      </w:r>
    </w:p>
    <w:p w14:paraId="6DAEAF92" w14:textId="77777777" w:rsidR="00BA10AD" w:rsidRDefault="00BA10AD" w:rsidP="00BA10AD">
      <w:pPr>
        <w:pStyle w:val="ListParagraph"/>
        <w:numPr>
          <w:ilvl w:val="0"/>
          <w:numId w:val="3"/>
        </w:numPr>
        <w:spacing w:after="0" w:line="276" w:lineRule="auto"/>
        <w:ind w:left="567" w:hanging="567"/>
        <w:jc w:val="both"/>
        <w:rPr>
          <w:lang w:val="bg-BG"/>
        </w:rPr>
      </w:pPr>
      <w:r w:rsidRPr="00BA10AD">
        <w:rPr>
          <w:lang w:val="bg-BG"/>
        </w:rPr>
        <w:t>Препятствията (изградени обекти)</w:t>
      </w:r>
      <w:r>
        <w:rPr>
          <w:lang w:val="bg-BG"/>
        </w:rPr>
        <w:t>;</w:t>
      </w:r>
    </w:p>
    <w:p w14:paraId="61927058" w14:textId="77777777" w:rsidR="00BA10AD" w:rsidRDefault="00BA10AD" w:rsidP="00BA10AD">
      <w:pPr>
        <w:pStyle w:val="ListParagraph"/>
        <w:numPr>
          <w:ilvl w:val="0"/>
          <w:numId w:val="3"/>
        </w:numPr>
        <w:spacing w:after="0" w:line="276" w:lineRule="auto"/>
        <w:ind w:left="567" w:hanging="567"/>
        <w:jc w:val="both"/>
        <w:rPr>
          <w:lang w:val="bg-BG"/>
        </w:rPr>
      </w:pPr>
      <w:r w:rsidRPr="00BA10AD">
        <w:rPr>
          <w:lang w:val="bg-BG"/>
        </w:rPr>
        <w:t xml:space="preserve">Наличните </w:t>
      </w:r>
      <w:proofErr w:type="spellStart"/>
      <w:r w:rsidRPr="00BA10AD">
        <w:rPr>
          <w:lang w:val="bg-BG"/>
        </w:rPr>
        <w:t>радионавигационни</w:t>
      </w:r>
      <w:proofErr w:type="spellEnd"/>
      <w:r w:rsidRPr="00BA10AD">
        <w:rPr>
          <w:lang w:val="bg-BG"/>
        </w:rPr>
        <w:t xml:space="preserve"> средства</w:t>
      </w:r>
      <w:r>
        <w:rPr>
          <w:lang w:val="bg-BG"/>
        </w:rPr>
        <w:t>;</w:t>
      </w:r>
    </w:p>
    <w:p w14:paraId="49ECC6FF" w14:textId="77777777" w:rsidR="00BA10AD" w:rsidRDefault="00BA10AD" w:rsidP="00BA10AD">
      <w:pPr>
        <w:pStyle w:val="ListParagraph"/>
        <w:numPr>
          <w:ilvl w:val="0"/>
          <w:numId w:val="3"/>
        </w:numPr>
        <w:spacing w:after="0" w:line="276" w:lineRule="auto"/>
        <w:ind w:left="567" w:hanging="567"/>
        <w:jc w:val="both"/>
        <w:rPr>
          <w:lang w:val="bg-BG"/>
        </w:rPr>
      </w:pPr>
      <w:r w:rsidRPr="00BA10AD">
        <w:rPr>
          <w:lang w:val="bg-BG"/>
        </w:rPr>
        <w:t>Експлоатационните характеристики на въздухоплавателните средства (ВС)</w:t>
      </w:r>
      <w:r>
        <w:rPr>
          <w:lang w:val="bg-BG"/>
        </w:rPr>
        <w:t>;</w:t>
      </w:r>
    </w:p>
    <w:p w14:paraId="1B9AF51D" w14:textId="77777777" w:rsidR="00BA10AD" w:rsidRDefault="00BA10AD" w:rsidP="00BA10AD">
      <w:pPr>
        <w:pStyle w:val="ListParagraph"/>
        <w:numPr>
          <w:ilvl w:val="0"/>
          <w:numId w:val="3"/>
        </w:numPr>
        <w:spacing w:after="0" w:line="276" w:lineRule="auto"/>
        <w:ind w:left="567" w:hanging="567"/>
        <w:jc w:val="both"/>
        <w:rPr>
          <w:lang w:val="bg-BG"/>
        </w:rPr>
      </w:pPr>
      <w:r w:rsidRPr="00BA10AD">
        <w:rPr>
          <w:lang w:val="bg-BG"/>
        </w:rPr>
        <w:t>Наличието на жилищни райони и др</w:t>
      </w:r>
      <w:r>
        <w:rPr>
          <w:lang w:val="bg-BG"/>
        </w:rPr>
        <w:t>.</w:t>
      </w:r>
    </w:p>
    <w:p w14:paraId="22BA1029" w14:textId="77777777" w:rsidR="00BA10AD" w:rsidRPr="00BA10AD" w:rsidRDefault="00BA10AD" w:rsidP="00BA10AD">
      <w:pPr>
        <w:spacing w:after="0" w:line="276" w:lineRule="auto"/>
        <w:ind w:left="0"/>
        <w:jc w:val="both"/>
        <w:rPr>
          <w:lang w:val="bg-BG"/>
        </w:rPr>
      </w:pPr>
    </w:p>
    <w:p w14:paraId="570AB854" w14:textId="77777777" w:rsidR="00BA10AD" w:rsidRDefault="00BA10AD" w:rsidP="00BA10AD">
      <w:pPr>
        <w:spacing w:after="0" w:line="276" w:lineRule="auto"/>
        <w:ind w:left="0"/>
        <w:jc w:val="both"/>
        <w:rPr>
          <w:lang w:val="bg-BG"/>
        </w:rPr>
      </w:pPr>
      <w:r w:rsidRPr="00BA10AD">
        <w:rPr>
          <w:lang w:val="bg-BG"/>
        </w:rPr>
        <w:t>Процедурите се изготвят така</w:t>
      </w:r>
      <w:r>
        <w:rPr>
          <w:lang w:val="bg-BG"/>
        </w:rPr>
        <w:t>,</w:t>
      </w:r>
      <w:r w:rsidRPr="00BA10AD">
        <w:rPr>
          <w:lang w:val="bg-BG"/>
        </w:rPr>
        <w:t xml:space="preserve"> че да се осигурява безопасността както на въздушното движение, така и на жилищните райони в околностите на летищата.</w:t>
      </w:r>
    </w:p>
    <w:p w14:paraId="55882C7B" w14:textId="77777777" w:rsidR="00A704C5" w:rsidRDefault="00A704C5" w:rsidP="00BA10AD">
      <w:pPr>
        <w:spacing w:after="0" w:line="276" w:lineRule="auto"/>
        <w:ind w:left="0"/>
        <w:jc w:val="both"/>
        <w:rPr>
          <w:lang w:val="bg-BG"/>
        </w:rPr>
      </w:pPr>
    </w:p>
    <w:p w14:paraId="21E49434" w14:textId="362AC67E" w:rsidR="00A704C5" w:rsidRPr="00BA10AD" w:rsidRDefault="00A704C5" w:rsidP="00BA10AD">
      <w:pPr>
        <w:spacing w:after="0" w:line="276" w:lineRule="auto"/>
        <w:ind w:left="0"/>
        <w:jc w:val="both"/>
        <w:rPr>
          <w:lang w:val="bg-BG"/>
        </w:rPr>
      </w:pPr>
      <w:r w:rsidRPr="00A704C5">
        <w:rPr>
          <w:lang w:val="bg-BG"/>
        </w:rPr>
        <w:t>Поради взаимното разположение на град</w:t>
      </w:r>
      <w:r>
        <w:rPr>
          <w:lang w:val="bg-BG"/>
        </w:rPr>
        <w:t xml:space="preserve"> София</w:t>
      </w:r>
      <w:r w:rsidRPr="00A704C5">
        <w:rPr>
          <w:lang w:val="bg-BG"/>
        </w:rPr>
        <w:t xml:space="preserve"> и </w:t>
      </w:r>
      <w:r>
        <w:rPr>
          <w:lang w:val="bg-BG"/>
        </w:rPr>
        <w:t>ПИК</w:t>
      </w:r>
      <w:r w:rsidRPr="00A704C5">
        <w:rPr>
          <w:lang w:val="bg-BG"/>
        </w:rPr>
        <w:t xml:space="preserve"> на </w:t>
      </w:r>
      <w:r w:rsidR="00986B1A">
        <w:rPr>
          <w:lang w:val="bg-BG"/>
        </w:rPr>
        <w:t xml:space="preserve">Летище </w:t>
      </w:r>
      <w:r w:rsidR="00311306">
        <w:rPr>
          <w:lang w:val="bg-BG"/>
        </w:rPr>
        <w:t>„</w:t>
      </w:r>
      <w:r w:rsidR="00986B1A">
        <w:rPr>
          <w:lang w:val="bg-BG"/>
        </w:rPr>
        <w:t>Васил Левски</w:t>
      </w:r>
      <w:r w:rsidR="00311306">
        <w:rPr>
          <w:lang w:val="bg-BG"/>
        </w:rPr>
        <w:t>“</w:t>
      </w:r>
      <w:r w:rsidR="00FA0E9B">
        <w:rPr>
          <w:lang w:val="bg-BG"/>
        </w:rPr>
        <w:t xml:space="preserve"> - </w:t>
      </w:r>
      <w:r w:rsidRPr="00A704C5">
        <w:rPr>
          <w:lang w:val="bg-BG"/>
        </w:rPr>
        <w:t>София, безусловните изисквания за авиационна безопасност налагат в някои случаи самолетите да прелитат над определени райони на столицата, защото това са единствените възможни начини за безопасно долитане или отлитане до и от летище</w:t>
      </w:r>
      <w:r w:rsidR="00FA0E9B">
        <w:rPr>
          <w:lang w:val="bg-BG"/>
        </w:rPr>
        <w:t>то</w:t>
      </w:r>
      <w:r w:rsidRPr="00A704C5">
        <w:rPr>
          <w:lang w:val="bg-BG"/>
        </w:rPr>
        <w:t>.</w:t>
      </w:r>
    </w:p>
    <w:p w14:paraId="514E5AA3" w14:textId="77777777" w:rsidR="00BA10AD" w:rsidRDefault="00BA10AD" w:rsidP="00B011DB">
      <w:pPr>
        <w:spacing w:after="0" w:line="276" w:lineRule="auto"/>
        <w:ind w:left="0"/>
        <w:jc w:val="both"/>
        <w:rPr>
          <w:lang w:val="bg-BG"/>
        </w:rPr>
      </w:pPr>
    </w:p>
    <w:p w14:paraId="3F278002" w14:textId="6122C86E" w:rsidR="00A704C5" w:rsidRPr="00A704C5" w:rsidRDefault="00A704C5" w:rsidP="00A704C5">
      <w:pPr>
        <w:spacing w:after="0" w:line="276" w:lineRule="auto"/>
        <w:ind w:left="0"/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E701303" wp14:editId="30595975">
            <wp:extent cx="5940425" cy="2331720"/>
            <wp:effectExtent l="0" t="0" r="0" b="0"/>
            <wp:docPr id="1369944828" name="Picture 7" descr="An aerial view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944828" name="Picture 7" descr="An aerial view of a city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1166A" w14:textId="099200F7" w:rsidR="00A704C5" w:rsidRDefault="00A704C5" w:rsidP="00B011DB">
      <w:pPr>
        <w:spacing w:after="0" w:line="276" w:lineRule="auto"/>
        <w:ind w:left="0"/>
        <w:jc w:val="both"/>
        <w:rPr>
          <w:lang w:val="bg-BG"/>
        </w:rPr>
      </w:pPr>
      <w:r>
        <w:rPr>
          <w:lang w:val="bg-BG"/>
        </w:rPr>
        <w:br w:type="page"/>
      </w:r>
    </w:p>
    <w:p w14:paraId="49F3ACED" w14:textId="77777777" w:rsidR="000256D4" w:rsidRDefault="000256D4" w:rsidP="000256D4">
      <w:pPr>
        <w:ind w:left="0"/>
        <w:rPr>
          <w:lang w:val="bg-BG"/>
        </w:rPr>
      </w:pPr>
    </w:p>
    <w:p w14:paraId="2F4B08DC" w14:textId="332C6A38" w:rsidR="00196CC8" w:rsidRPr="00B011DB" w:rsidRDefault="00196CC8" w:rsidP="00B011DB">
      <w:pPr>
        <w:pStyle w:val="Heading3"/>
        <w:spacing w:before="0" w:after="0" w:line="276" w:lineRule="auto"/>
        <w:ind w:left="0"/>
        <w:rPr>
          <w:i/>
          <w:iCs/>
          <w:color w:val="C45911" w:themeColor="accent2" w:themeShade="BF"/>
          <w:lang w:val="bg-BG"/>
        </w:rPr>
      </w:pPr>
      <w:r w:rsidRPr="00B011DB">
        <w:rPr>
          <w:i/>
          <w:iCs/>
          <w:color w:val="C45911" w:themeColor="accent2" w:themeShade="BF"/>
          <w:lang w:val="bg-BG"/>
        </w:rPr>
        <w:t xml:space="preserve">Процедури за долитане до </w:t>
      </w:r>
      <w:r w:rsidR="00986B1A">
        <w:rPr>
          <w:i/>
          <w:iCs/>
          <w:color w:val="C45911" w:themeColor="accent2" w:themeShade="BF"/>
          <w:lang w:val="bg-BG"/>
        </w:rPr>
        <w:t xml:space="preserve">Летище </w:t>
      </w:r>
      <w:r w:rsidR="00311306">
        <w:rPr>
          <w:i/>
          <w:iCs/>
          <w:color w:val="C45911" w:themeColor="accent2" w:themeShade="BF"/>
          <w:lang w:val="bg-BG"/>
        </w:rPr>
        <w:t>„</w:t>
      </w:r>
      <w:r w:rsidR="00986B1A">
        <w:rPr>
          <w:i/>
          <w:iCs/>
          <w:color w:val="C45911" w:themeColor="accent2" w:themeShade="BF"/>
          <w:lang w:val="bg-BG"/>
        </w:rPr>
        <w:t>Васил Левски</w:t>
      </w:r>
      <w:r w:rsidR="00311306">
        <w:rPr>
          <w:i/>
          <w:iCs/>
          <w:color w:val="C45911" w:themeColor="accent2" w:themeShade="BF"/>
          <w:lang w:val="bg-BG"/>
        </w:rPr>
        <w:t>“</w:t>
      </w:r>
      <w:r w:rsidR="00FA0E9B">
        <w:rPr>
          <w:i/>
          <w:iCs/>
          <w:color w:val="C45911" w:themeColor="accent2" w:themeShade="BF"/>
          <w:lang w:val="bg-BG"/>
        </w:rPr>
        <w:t xml:space="preserve"> - </w:t>
      </w:r>
      <w:r w:rsidRPr="00B011DB">
        <w:rPr>
          <w:i/>
          <w:iCs/>
          <w:color w:val="C45911" w:themeColor="accent2" w:themeShade="BF"/>
          <w:lang w:val="bg-BG"/>
        </w:rPr>
        <w:t>София (кацане)</w:t>
      </w:r>
    </w:p>
    <w:p w14:paraId="19AAE593" w14:textId="2423BD18" w:rsidR="00196CC8" w:rsidRDefault="00872BDB" w:rsidP="00196CC8">
      <w:pPr>
        <w:spacing w:after="0" w:line="276" w:lineRule="auto"/>
        <w:ind w:left="0"/>
        <w:jc w:val="both"/>
        <w:rPr>
          <w:lang w:val="bg-BG"/>
        </w:rPr>
      </w:pPr>
      <w:r w:rsidRPr="00872BDB">
        <w:rPr>
          <w:bCs/>
          <w:lang w:val="bg-BG"/>
        </w:rPr>
        <w:t xml:space="preserve">При </w:t>
      </w:r>
      <w:r>
        <w:rPr>
          <w:bCs/>
          <w:lang w:val="bg-BG"/>
        </w:rPr>
        <w:t>долитане</w:t>
      </w:r>
      <w:r w:rsidRPr="00B011DB">
        <w:rPr>
          <w:bCs/>
          <w:lang w:val="bg-BG"/>
        </w:rPr>
        <w:t xml:space="preserve"> </w:t>
      </w:r>
      <w:r>
        <w:rPr>
          <w:bCs/>
          <w:lang w:val="bg-BG"/>
        </w:rPr>
        <w:t xml:space="preserve">не </w:t>
      </w:r>
      <w:r w:rsidRPr="00872BDB">
        <w:rPr>
          <w:bCs/>
          <w:lang w:val="bg-BG"/>
        </w:rPr>
        <w:t>може да се постигне</w:t>
      </w:r>
      <w:r w:rsidRPr="00B011DB">
        <w:rPr>
          <w:bCs/>
          <w:lang w:val="bg-BG"/>
        </w:rPr>
        <w:t xml:space="preserve"> разпределяне на траекториите на ВС в пространството, т.е. те </w:t>
      </w:r>
      <w:r w:rsidRPr="00872BDB">
        <w:rPr>
          <w:bCs/>
          <w:lang w:val="bg-BG"/>
        </w:rPr>
        <w:t xml:space="preserve">да </w:t>
      </w:r>
      <w:r w:rsidRPr="00B011DB">
        <w:rPr>
          <w:bCs/>
          <w:lang w:val="bg-BG"/>
        </w:rPr>
        <w:t>не преминават над едно и също място всеки път</w:t>
      </w:r>
      <w:r>
        <w:rPr>
          <w:bCs/>
          <w:lang w:val="bg-BG"/>
        </w:rPr>
        <w:t>, тъй като з</w:t>
      </w:r>
      <w:r w:rsidR="00196CC8" w:rsidRPr="00196CC8">
        <w:rPr>
          <w:lang w:val="bg-BG"/>
        </w:rPr>
        <w:t>а да извършат безопасно кацане</w:t>
      </w:r>
      <w:r w:rsidR="00196CC8">
        <w:rPr>
          <w:lang w:val="bg-BG"/>
        </w:rPr>
        <w:t>,</w:t>
      </w:r>
      <w:r w:rsidR="00196CC8" w:rsidRPr="00196CC8">
        <w:rPr>
          <w:lang w:val="bg-BG"/>
        </w:rPr>
        <w:t xml:space="preserve"> ВС трябва да се позиционират по продължението на оста на </w:t>
      </w:r>
      <w:r w:rsidR="00196CC8">
        <w:rPr>
          <w:lang w:val="bg-BG"/>
        </w:rPr>
        <w:t>ПИК</w:t>
      </w:r>
      <w:r w:rsidR="00196CC8" w:rsidRPr="00196CC8">
        <w:rPr>
          <w:lang w:val="bg-BG"/>
        </w:rPr>
        <w:t xml:space="preserve"> на около 15 км преди прага на ПИК.</w:t>
      </w:r>
      <w:r w:rsidR="00B011DB">
        <w:rPr>
          <w:lang w:val="bg-BG"/>
        </w:rPr>
        <w:t xml:space="preserve"> </w:t>
      </w:r>
      <w:r w:rsidR="00B011DB" w:rsidRPr="00B011DB">
        <w:rPr>
          <w:lang w:val="bg-BG"/>
        </w:rPr>
        <w:t xml:space="preserve">В този случай ВС винаги кацат по права линия, която преминава приблизително над едни и същи </w:t>
      </w:r>
      <w:r w:rsidR="00B011DB">
        <w:rPr>
          <w:lang w:val="bg-BG"/>
        </w:rPr>
        <w:t>обекти.</w:t>
      </w:r>
    </w:p>
    <w:p w14:paraId="4E058420" w14:textId="77777777" w:rsidR="00196CC8" w:rsidRDefault="00196CC8" w:rsidP="00196CC8">
      <w:pPr>
        <w:spacing w:after="0" w:line="276" w:lineRule="auto"/>
        <w:ind w:left="0"/>
        <w:jc w:val="both"/>
        <w:rPr>
          <w:lang w:val="bg-BG"/>
        </w:rPr>
      </w:pPr>
    </w:p>
    <w:p w14:paraId="45F7FD2D" w14:textId="4C35FBB1" w:rsidR="00BA10AD" w:rsidRDefault="00196CC8" w:rsidP="00016B61">
      <w:pPr>
        <w:pStyle w:val="ListParagraph"/>
        <w:numPr>
          <w:ilvl w:val="0"/>
          <w:numId w:val="3"/>
        </w:numPr>
        <w:spacing w:after="0" w:line="276" w:lineRule="auto"/>
        <w:ind w:left="567" w:hanging="567"/>
        <w:jc w:val="both"/>
        <w:rPr>
          <w:lang w:val="bg-BG"/>
        </w:rPr>
      </w:pPr>
      <w:r w:rsidRPr="009034E9">
        <w:rPr>
          <w:lang w:val="bg-BG"/>
        </w:rPr>
        <w:t xml:space="preserve">При преобладаващ </w:t>
      </w:r>
      <w:r w:rsidRPr="009034E9">
        <w:rPr>
          <w:b/>
          <w:bCs/>
          <w:lang w:val="bg-BG"/>
        </w:rPr>
        <w:t>западен вятър</w:t>
      </w:r>
      <w:r w:rsidRPr="009034E9">
        <w:rPr>
          <w:lang w:val="bg-BG"/>
        </w:rPr>
        <w:t xml:space="preserve"> (вятърът преминава от запад на изток) ВС кацат от изток, като прелитат в близост до с. Петково, гр. Елин Пелин, </w:t>
      </w:r>
      <w:r w:rsidRPr="009034E9">
        <w:rPr>
          <w:lang w:val="bg-BG"/>
        </w:rPr>
        <w:br/>
        <w:t>с. Мусачево, с. Кривина</w:t>
      </w:r>
      <w:r w:rsidRPr="009034E9">
        <w:rPr>
          <w:lang w:val="en-US"/>
        </w:rPr>
        <w:t>.</w:t>
      </w:r>
    </w:p>
    <w:p w14:paraId="08EE6F9D" w14:textId="77777777" w:rsidR="009D161B" w:rsidRPr="009D161B" w:rsidRDefault="009D161B" w:rsidP="009D161B">
      <w:pPr>
        <w:spacing w:after="0" w:line="276" w:lineRule="auto"/>
        <w:ind w:left="0"/>
        <w:jc w:val="both"/>
        <w:rPr>
          <w:lang w:val="bg-BG"/>
        </w:rPr>
      </w:pPr>
    </w:p>
    <w:p w14:paraId="5DE79E69" w14:textId="77777777" w:rsidR="00196CC8" w:rsidRDefault="00196CC8" w:rsidP="00B011DB">
      <w:pPr>
        <w:pStyle w:val="ListParagraph"/>
        <w:numPr>
          <w:ilvl w:val="0"/>
          <w:numId w:val="3"/>
        </w:numPr>
        <w:spacing w:after="0" w:line="276" w:lineRule="auto"/>
        <w:ind w:left="567" w:hanging="567"/>
        <w:jc w:val="both"/>
        <w:rPr>
          <w:lang w:val="bg-BG"/>
        </w:rPr>
      </w:pPr>
      <w:r w:rsidRPr="00196CC8">
        <w:rPr>
          <w:lang w:val="bg-BG"/>
        </w:rPr>
        <w:t xml:space="preserve">При преобладаващ </w:t>
      </w:r>
      <w:r w:rsidRPr="00196CC8">
        <w:rPr>
          <w:b/>
          <w:bCs/>
          <w:lang w:val="bg-BG"/>
        </w:rPr>
        <w:t>източен вятър</w:t>
      </w:r>
      <w:r w:rsidRPr="00196CC8">
        <w:rPr>
          <w:lang w:val="bg-BG"/>
        </w:rPr>
        <w:t xml:space="preserve"> (вятърът преминава от изток на запад) ВС</w:t>
      </w:r>
      <w:r>
        <w:rPr>
          <w:lang w:val="bg-BG"/>
        </w:rPr>
        <w:t xml:space="preserve"> </w:t>
      </w:r>
      <w:r w:rsidRPr="00196CC8">
        <w:rPr>
          <w:lang w:val="bg-BG"/>
        </w:rPr>
        <w:t>кацат от запад, като прелитат над гр. Банкя и гр. София</w:t>
      </w:r>
      <w:r>
        <w:rPr>
          <w:lang w:val="bg-BG"/>
        </w:rPr>
        <w:t>.</w:t>
      </w:r>
    </w:p>
    <w:p w14:paraId="687C432C" w14:textId="77777777" w:rsidR="00196CC8" w:rsidRDefault="00196CC8" w:rsidP="00196CC8">
      <w:pPr>
        <w:spacing w:after="0" w:line="276" w:lineRule="auto"/>
        <w:ind w:left="0"/>
        <w:jc w:val="both"/>
        <w:rPr>
          <w:lang w:val="bg-BG"/>
        </w:rPr>
      </w:pPr>
    </w:p>
    <w:p w14:paraId="22E5FAB3" w14:textId="439E27C1" w:rsidR="00456D6E" w:rsidRDefault="00B011DB" w:rsidP="00196CC8">
      <w:pPr>
        <w:spacing w:after="0" w:line="276" w:lineRule="auto"/>
        <w:ind w:left="0"/>
        <w:jc w:val="center"/>
        <w:rPr>
          <w:lang w:val="bg-BG"/>
        </w:rPr>
      </w:pPr>
      <w:r>
        <w:rPr>
          <w:noProof/>
          <w:lang w:val="bg-BG"/>
        </w:rPr>
        <w:drawing>
          <wp:inline distT="0" distB="0" distL="0" distR="0" wp14:anchorId="2567FDC4" wp14:editId="59B425FF">
            <wp:extent cx="5940425" cy="2142490"/>
            <wp:effectExtent l="0" t="0" r="0" b="0"/>
            <wp:docPr id="1882225652" name="Picture 5" descr="A map with orange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225652" name="Picture 5" descr="A map with orange lines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4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F0790" w14:textId="77777777" w:rsidR="00B011DB" w:rsidRDefault="00B011DB" w:rsidP="00BA10AD">
      <w:pPr>
        <w:spacing w:after="0" w:line="276" w:lineRule="auto"/>
        <w:ind w:left="0"/>
        <w:rPr>
          <w:lang w:val="en-US"/>
        </w:rPr>
      </w:pPr>
    </w:p>
    <w:p w14:paraId="7E945A36" w14:textId="49DA617C" w:rsidR="000256D4" w:rsidRDefault="000256D4" w:rsidP="00BA10AD">
      <w:pPr>
        <w:spacing w:after="0" w:line="276" w:lineRule="auto"/>
        <w:ind w:left="0"/>
        <w:rPr>
          <w:lang w:val="en-US"/>
        </w:rPr>
      </w:pPr>
      <w:r>
        <w:rPr>
          <w:lang w:val="en-US"/>
        </w:rPr>
        <w:br w:type="page"/>
      </w:r>
    </w:p>
    <w:p w14:paraId="59DA9FAC" w14:textId="77777777" w:rsidR="00A704C5" w:rsidRPr="00A704C5" w:rsidRDefault="00A704C5" w:rsidP="00BA10AD">
      <w:pPr>
        <w:spacing w:after="0" w:line="276" w:lineRule="auto"/>
        <w:ind w:left="0"/>
        <w:rPr>
          <w:lang w:val="en-US"/>
        </w:rPr>
      </w:pPr>
    </w:p>
    <w:p w14:paraId="7FCE888D" w14:textId="512BA2A3" w:rsidR="00196CC8" w:rsidRPr="00B011DB" w:rsidRDefault="00196CC8" w:rsidP="00196CC8">
      <w:pPr>
        <w:pStyle w:val="Heading3"/>
        <w:ind w:left="0"/>
        <w:rPr>
          <w:i/>
          <w:iCs/>
          <w:color w:val="7030A0"/>
          <w:lang w:val="bg-BG"/>
        </w:rPr>
      </w:pPr>
      <w:r w:rsidRPr="00B011DB">
        <w:rPr>
          <w:i/>
          <w:iCs/>
          <w:color w:val="7030A0"/>
          <w:lang w:val="bg-BG"/>
        </w:rPr>
        <w:t xml:space="preserve">Процедури за отлитане от </w:t>
      </w:r>
      <w:r w:rsidR="00986B1A">
        <w:rPr>
          <w:i/>
          <w:iCs/>
          <w:color w:val="7030A0"/>
          <w:lang w:val="bg-BG"/>
        </w:rPr>
        <w:t xml:space="preserve">Летище </w:t>
      </w:r>
      <w:r w:rsidR="00311306">
        <w:rPr>
          <w:i/>
          <w:iCs/>
          <w:color w:val="7030A0"/>
          <w:lang w:val="bg-BG"/>
        </w:rPr>
        <w:t>„</w:t>
      </w:r>
      <w:r w:rsidR="00986B1A">
        <w:rPr>
          <w:i/>
          <w:iCs/>
          <w:color w:val="7030A0"/>
          <w:lang w:val="bg-BG"/>
        </w:rPr>
        <w:t>Васил Левски</w:t>
      </w:r>
      <w:r w:rsidR="00311306">
        <w:rPr>
          <w:i/>
          <w:iCs/>
          <w:color w:val="7030A0"/>
          <w:lang w:val="bg-BG"/>
        </w:rPr>
        <w:t>“</w:t>
      </w:r>
      <w:r w:rsidR="00FA0E9B">
        <w:rPr>
          <w:i/>
          <w:iCs/>
          <w:color w:val="7030A0"/>
          <w:lang w:val="bg-BG"/>
        </w:rPr>
        <w:t xml:space="preserve"> - </w:t>
      </w:r>
      <w:r w:rsidRPr="00B011DB">
        <w:rPr>
          <w:i/>
          <w:iCs/>
          <w:color w:val="7030A0"/>
          <w:lang w:val="bg-BG"/>
        </w:rPr>
        <w:t>София (излитане)</w:t>
      </w:r>
    </w:p>
    <w:p w14:paraId="73FD51B8" w14:textId="41E37585" w:rsidR="00B011DB" w:rsidRPr="00B011DB" w:rsidRDefault="00B011DB" w:rsidP="00B011DB">
      <w:pPr>
        <w:spacing w:after="0" w:line="276" w:lineRule="auto"/>
        <w:ind w:left="0"/>
        <w:jc w:val="both"/>
        <w:rPr>
          <w:bCs/>
          <w:lang w:val="bg-BG"/>
        </w:rPr>
      </w:pPr>
      <w:bookmarkStart w:id="5" w:name="_Hlk172636366"/>
      <w:r w:rsidRPr="00B011DB">
        <w:rPr>
          <w:bCs/>
          <w:lang w:val="bg-BG"/>
        </w:rPr>
        <w:t xml:space="preserve">При излитане </w:t>
      </w:r>
      <w:r w:rsidR="009034E9">
        <w:rPr>
          <w:bCs/>
          <w:lang w:val="bg-BG"/>
        </w:rPr>
        <w:t>може да се постигне</w:t>
      </w:r>
      <w:r w:rsidRPr="00B011DB">
        <w:rPr>
          <w:bCs/>
          <w:lang w:val="bg-BG"/>
        </w:rPr>
        <w:t xml:space="preserve"> разпределяне на траекториите на ВС в пространството, т.е. те </w:t>
      </w:r>
      <w:r w:rsidR="009034E9">
        <w:rPr>
          <w:bCs/>
          <w:lang w:val="bg-BG"/>
        </w:rPr>
        <w:t xml:space="preserve">да </w:t>
      </w:r>
      <w:r w:rsidRPr="00B011DB">
        <w:rPr>
          <w:bCs/>
          <w:lang w:val="bg-BG"/>
        </w:rPr>
        <w:t xml:space="preserve">не преминават над едно и също място всеки път. </w:t>
      </w:r>
      <w:bookmarkEnd w:id="5"/>
      <w:r w:rsidRPr="00B011DB">
        <w:rPr>
          <w:bCs/>
          <w:lang w:val="bg-BG"/>
        </w:rPr>
        <w:t xml:space="preserve">Това е възможно, тъй като в зависимост от конкретните параметри на полета (тип на ВС; </w:t>
      </w:r>
      <w:proofErr w:type="spellStart"/>
      <w:r w:rsidRPr="00B011DB">
        <w:rPr>
          <w:bCs/>
          <w:lang w:val="bg-BG"/>
        </w:rPr>
        <w:t>затоварване</w:t>
      </w:r>
      <w:proofErr w:type="spellEnd"/>
      <w:r w:rsidRPr="00B011DB">
        <w:rPr>
          <w:bCs/>
          <w:lang w:val="bg-BG"/>
        </w:rPr>
        <w:t xml:space="preserve"> с пътници, товар и гориво; посока и скорост на вятъра</w:t>
      </w:r>
      <w:r w:rsidRPr="00B011DB">
        <w:rPr>
          <w:lang w:val="bg-BG"/>
        </w:rPr>
        <w:t xml:space="preserve"> </w:t>
      </w:r>
      <w:r w:rsidRPr="00B011DB">
        <w:rPr>
          <w:bCs/>
          <w:lang w:val="bg-BG"/>
        </w:rPr>
        <w:t xml:space="preserve">температура на въздуха; наличие на валеж и др.) всяко ВС набира определената височина </w:t>
      </w:r>
      <w:r w:rsidR="009034E9">
        <w:rPr>
          <w:bCs/>
          <w:lang w:val="bg-BG"/>
        </w:rPr>
        <w:t>и може да направи завой за избягване на населените градски части</w:t>
      </w:r>
      <w:r w:rsidR="009034E9" w:rsidRPr="009034E9">
        <w:rPr>
          <w:bCs/>
          <w:lang w:val="bg-BG"/>
        </w:rPr>
        <w:t xml:space="preserve"> </w:t>
      </w:r>
      <w:r w:rsidR="009034E9" w:rsidRPr="00B011DB">
        <w:rPr>
          <w:bCs/>
          <w:lang w:val="bg-BG"/>
        </w:rPr>
        <w:t>на различно място</w:t>
      </w:r>
      <w:r w:rsidRPr="00B011DB">
        <w:rPr>
          <w:bCs/>
          <w:lang w:val="bg-BG"/>
        </w:rPr>
        <w:t>.</w:t>
      </w:r>
    </w:p>
    <w:p w14:paraId="74BFC505" w14:textId="77777777" w:rsidR="00B011DB" w:rsidRDefault="00B011DB" w:rsidP="00B011DB">
      <w:pPr>
        <w:spacing w:after="0" w:line="276" w:lineRule="auto"/>
        <w:ind w:left="0"/>
        <w:jc w:val="both"/>
        <w:rPr>
          <w:lang w:val="bg-BG"/>
        </w:rPr>
      </w:pPr>
    </w:p>
    <w:p w14:paraId="3F8D5716" w14:textId="511A3067" w:rsidR="00B011DB" w:rsidRDefault="00196CC8" w:rsidP="009034E9">
      <w:pPr>
        <w:pStyle w:val="ListParagraph"/>
        <w:numPr>
          <w:ilvl w:val="0"/>
          <w:numId w:val="3"/>
        </w:numPr>
        <w:spacing w:after="0" w:line="276" w:lineRule="auto"/>
        <w:ind w:left="567" w:hanging="567"/>
        <w:jc w:val="both"/>
        <w:rPr>
          <w:lang w:val="bg-BG"/>
        </w:rPr>
      </w:pPr>
      <w:r w:rsidRPr="00456D6E">
        <w:rPr>
          <w:lang w:val="bg-BG"/>
        </w:rPr>
        <w:t xml:space="preserve">При преобладаващ </w:t>
      </w:r>
      <w:r w:rsidRPr="00456D6E">
        <w:rPr>
          <w:b/>
          <w:bCs/>
          <w:lang w:val="bg-BG"/>
        </w:rPr>
        <w:t>западен вятър</w:t>
      </w:r>
      <w:r w:rsidRPr="00456D6E">
        <w:rPr>
          <w:lang w:val="bg-BG"/>
        </w:rPr>
        <w:t xml:space="preserve"> (вятърът преминава от запад на изток) ВС</w:t>
      </w:r>
      <w:r w:rsidR="00B011DB">
        <w:rPr>
          <w:lang w:val="bg-BG"/>
        </w:rPr>
        <w:t xml:space="preserve"> </w:t>
      </w:r>
      <w:r w:rsidR="00456D6E" w:rsidRPr="00456D6E">
        <w:rPr>
          <w:lang w:val="bg-BG"/>
        </w:rPr>
        <w:t>излитат на запад, като след достигане на определена височина завиват на север и прелитат над ж.к. „В. Левски“, „Сухата река“, „Хаджи Димитър“, „Орландовци“, „Бенковски“ и „Илиянци“.</w:t>
      </w:r>
    </w:p>
    <w:p w14:paraId="520F71C2" w14:textId="30CEA95C" w:rsidR="00B011DB" w:rsidRDefault="00456D6E" w:rsidP="009034E9">
      <w:pPr>
        <w:spacing w:after="0" w:line="276" w:lineRule="auto"/>
        <w:ind w:left="567"/>
        <w:jc w:val="both"/>
        <w:rPr>
          <w:lang w:val="bg-BG"/>
        </w:rPr>
      </w:pPr>
      <w:r w:rsidRPr="00456D6E">
        <w:rPr>
          <w:lang w:val="bg-BG"/>
        </w:rPr>
        <w:t xml:space="preserve">В този случай, за избягване в максимална степен прелитането на гр. София, при отлитане в направление от изток на запад, </w:t>
      </w:r>
      <w:r w:rsidR="009034E9">
        <w:rPr>
          <w:lang w:val="bg-BG"/>
        </w:rPr>
        <w:t>ВС</w:t>
      </w:r>
      <w:r w:rsidRPr="00456D6E">
        <w:rPr>
          <w:lang w:val="bg-BG"/>
        </w:rPr>
        <w:t xml:space="preserve"> са насочени на северозапад. Насочване на югозапад не е възможно заради планината Витоша.</w:t>
      </w:r>
    </w:p>
    <w:p w14:paraId="0C25DE9F" w14:textId="77777777" w:rsidR="009D161B" w:rsidRDefault="009D161B" w:rsidP="009034E9">
      <w:pPr>
        <w:spacing w:after="0" w:line="276" w:lineRule="auto"/>
        <w:ind w:left="567"/>
        <w:jc w:val="both"/>
        <w:rPr>
          <w:lang w:val="bg-BG"/>
        </w:rPr>
      </w:pPr>
    </w:p>
    <w:p w14:paraId="03A1B35D" w14:textId="77777777" w:rsidR="009D161B" w:rsidRPr="00456D6E" w:rsidRDefault="009D161B" w:rsidP="009034E9">
      <w:pPr>
        <w:spacing w:after="0" w:line="276" w:lineRule="auto"/>
        <w:ind w:left="567"/>
        <w:jc w:val="both"/>
        <w:rPr>
          <w:lang w:val="bg-BG"/>
        </w:rPr>
      </w:pPr>
    </w:p>
    <w:p w14:paraId="486DB320" w14:textId="34D3F81D" w:rsidR="00456D6E" w:rsidRPr="00456D6E" w:rsidRDefault="00456D6E" w:rsidP="009034E9">
      <w:pPr>
        <w:pStyle w:val="ListParagraph"/>
        <w:numPr>
          <w:ilvl w:val="0"/>
          <w:numId w:val="3"/>
        </w:numPr>
        <w:spacing w:after="0" w:line="276" w:lineRule="auto"/>
        <w:ind w:left="567" w:hanging="567"/>
        <w:jc w:val="both"/>
        <w:rPr>
          <w:lang w:val="bg-BG"/>
        </w:rPr>
      </w:pPr>
      <w:r w:rsidRPr="00456D6E">
        <w:rPr>
          <w:lang w:val="bg-BG"/>
        </w:rPr>
        <w:t xml:space="preserve">При преобладаващ </w:t>
      </w:r>
      <w:r w:rsidRPr="00456D6E">
        <w:rPr>
          <w:b/>
          <w:bCs/>
          <w:lang w:val="bg-BG"/>
        </w:rPr>
        <w:t>източен вятър</w:t>
      </w:r>
      <w:r w:rsidRPr="00456D6E">
        <w:rPr>
          <w:lang w:val="bg-BG"/>
        </w:rPr>
        <w:t xml:space="preserve"> (вятърът преминава от изток на запад) ВС</w:t>
      </w:r>
      <w:r w:rsidR="009034E9" w:rsidRPr="009034E9">
        <w:rPr>
          <w:lang w:val="bg-BG"/>
        </w:rPr>
        <w:t xml:space="preserve"> </w:t>
      </w:r>
      <w:r w:rsidRPr="00456D6E">
        <w:rPr>
          <w:lang w:val="bg-BG"/>
        </w:rPr>
        <w:t xml:space="preserve">излитат на изток, като в зависимост от летището към което отиват, след излитане прелитат над с. Долни Богров, с. Горни Богров, кв. Челопечене, </w:t>
      </w:r>
      <w:r w:rsidR="009034E9">
        <w:rPr>
          <w:lang w:val="bg-BG"/>
        </w:rPr>
        <w:br/>
      </w:r>
      <w:r w:rsidRPr="00456D6E">
        <w:rPr>
          <w:lang w:val="bg-BG"/>
        </w:rPr>
        <w:t>с. Яна и др.</w:t>
      </w:r>
    </w:p>
    <w:p w14:paraId="337DA798" w14:textId="77777777" w:rsidR="00456D6E" w:rsidRPr="00456D6E" w:rsidRDefault="00456D6E" w:rsidP="00BA10AD">
      <w:pPr>
        <w:spacing w:after="0" w:line="276" w:lineRule="auto"/>
        <w:ind w:left="0"/>
        <w:rPr>
          <w:lang w:val="en-US"/>
        </w:rPr>
      </w:pPr>
    </w:p>
    <w:p w14:paraId="76934B4E" w14:textId="45C9A6E2" w:rsidR="00456D6E" w:rsidRPr="00456D6E" w:rsidRDefault="009034E9" w:rsidP="009034E9">
      <w:pPr>
        <w:spacing w:after="0" w:line="276" w:lineRule="auto"/>
        <w:ind w:left="0"/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414002B" wp14:editId="5392A0E3">
            <wp:extent cx="5940425" cy="2215515"/>
            <wp:effectExtent l="0" t="0" r="0" b="0"/>
            <wp:docPr id="68834645" name="Picture 6" descr="A map with lines and direction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34645" name="Picture 6" descr="A map with lines and directions&#10;&#10;Description automatically generated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1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CEE6B" w14:textId="77777777" w:rsidR="00456D6E" w:rsidRDefault="00456D6E" w:rsidP="00BA10AD">
      <w:pPr>
        <w:spacing w:after="0" w:line="276" w:lineRule="auto"/>
        <w:ind w:left="0"/>
        <w:rPr>
          <w:lang w:val="bg-BG"/>
        </w:rPr>
      </w:pPr>
    </w:p>
    <w:p w14:paraId="279BF079" w14:textId="77777777" w:rsidR="00B011DB" w:rsidRDefault="00B011DB" w:rsidP="00BA10AD">
      <w:pPr>
        <w:spacing w:after="0" w:line="276" w:lineRule="auto"/>
        <w:ind w:left="0"/>
        <w:rPr>
          <w:lang w:val="bg-BG"/>
        </w:rPr>
      </w:pPr>
    </w:p>
    <w:p w14:paraId="4E0FAE49" w14:textId="77777777" w:rsidR="000F4D88" w:rsidRDefault="000F4D88" w:rsidP="00BA10AD">
      <w:pPr>
        <w:spacing w:after="0" w:line="276" w:lineRule="auto"/>
        <w:ind w:left="0"/>
        <w:rPr>
          <w:lang w:val="bg-BG"/>
        </w:rPr>
      </w:pPr>
    </w:p>
    <w:p w14:paraId="25E3C12D" w14:textId="77777777" w:rsidR="00701363" w:rsidRDefault="00701363" w:rsidP="00BA10AD">
      <w:pPr>
        <w:spacing w:after="0" w:line="276" w:lineRule="auto"/>
        <w:ind w:left="0"/>
        <w:rPr>
          <w:lang w:val="bg-BG"/>
        </w:rPr>
        <w:sectPr w:rsidR="00701363" w:rsidSect="00E62D77">
          <w:pgSz w:w="11906" w:h="16838"/>
          <w:pgMar w:top="1135" w:right="1133" w:bottom="993" w:left="1418" w:header="709" w:footer="709" w:gutter="0"/>
          <w:cols w:space="708"/>
          <w:docGrid w:linePitch="360"/>
        </w:sectPr>
      </w:pPr>
    </w:p>
    <w:p w14:paraId="4268EB64" w14:textId="34317BE6" w:rsidR="00701363" w:rsidRDefault="00701363" w:rsidP="00701363">
      <w:pPr>
        <w:pStyle w:val="Heading2"/>
        <w:spacing w:before="0" w:after="0" w:line="276" w:lineRule="auto"/>
        <w:ind w:left="0"/>
      </w:pPr>
      <w:r>
        <w:rPr>
          <w:lang w:val="bg-BG"/>
        </w:rPr>
        <w:lastRenderedPageBreak/>
        <w:t>Роли и отговорности през различните фази на полета</w:t>
      </w:r>
    </w:p>
    <w:p w14:paraId="4E1B3C6F" w14:textId="77777777" w:rsidR="00701363" w:rsidRPr="001827B2" w:rsidRDefault="00701363" w:rsidP="00701363">
      <w:pPr>
        <w:spacing w:after="0" w:line="240" w:lineRule="auto"/>
        <w:ind w:left="0"/>
        <w:rPr>
          <w:rFonts w:ascii="Montserrat" w:eastAsia="Aptos" w:hAnsi="Montserrat" w:cs="Times New Roman"/>
          <w:b/>
          <w:bCs/>
          <w:kern w:val="0"/>
          <w:sz w:val="22"/>
          <w:szCs w:val="22"/>
          <w:lang w:val="bg-BG"/>
          <w14:ligatures w14:val="none"/>
        </w:rPr>
      </w:pPr>
    </w:p>
    <w:p w14:paraId="05EA57C1" w14:textId="0EF30A03" w:rsidR="00701363" w:rsidRPr="00701363" w:rsidRDefault="00701363" w:rsidP="00701363">
      <w:pPr>
        <w:spacing w:after="0" w:line="240" w:lineRule="auto"/>
        <w:ind w:left="0"/>
        <w:rPr>
          <w:rFonts w:eastAsia="Aptos"/>
          <w:b/>
          <w:bCs/>
          <w:kern w:val="0"/>
          <w:lang w:val="bg-BG"/>
          <w14:ligatures w14:val="none"/>
        </w:rPr>
      </w:pPr>
      <w:r>
        <w:rPr>
          <w:rFonts w:eastAsia="Aptos"/>
          <w:b/>
          <w:bCs/>
          <w:kern w:val="0"/>
          <w:lang w:val="bg-BG"/>
          <w14:ligatures w14:val="none"/>
        </w:rPr>
        <w:t>Излитане</w:t>
      </w:r>
    </w:p>
    <w:tbl>
      <w:tblPr>
        <w:tblW w:w="14807" w:type="dxa"/>
        <w:tblCellSpacing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3"/>
        <w:gridCol w:w="4158"/>
        <w:gridCol w:w="4158"/>
        <w:gridCol w:w="4158"/>
      </w:tblGrid>
      <w:tr w:rsidR="00BB1FB5" w:rsidRPr="001827B2" w14:paraId="6DE1F86D" w14:textId="77777777" w:rsidTr="00F63908">
        <w:trPr>
          <w:tblHeader/>
          <w:tblCellSpacing w:w="15" w:type="dxa"/>
        </w:trPr>
        <w:tc>
          <w:tcPr>
            <w:tcW w:w="2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352A09" w14:textId="7DA001CE" w:rsidR="00701363" w:rsidRPr="00701363" w:rsidRDefault="00701363" w:rsidP="00795A7D">
            <w:pPr>
              <w:spacing w:after="0" w:line="240" w:lineRule="auto"/>
              <w:ind w:left="0"/>
              <w:rPr>
                <w:rFonts w:eastAsia="Aptos"/>
                <w:b/>
                <w:bCs/>
                <w:kern w:val="0"/>
                <w:lang w:val="bg-BG"/>
                <w14:ligatures w14:val="none"/>
              </w:rPr>
            </w:pPr>
            <w:r>
              <w:rPr>
                <w:rFonts w:eastAsia="Aptos"/>
                <w:b/>
                <w:bCs/>
                <w:kern w:val="0"/>
                <w:lang w:val="bg-BG"/>
                <w14:ligatures w14:val="none"/>
              </w:rPr>
              <w:t>Отговорност</w:t>
            </w:r>
          </w:p>
        </w:tc>
        <w:tc>
          <w:tcPr>
            <w:tcW w:w="4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9A411C" w14:textId="1167C012" w:rsidR="00701363" w:rsidRPr="00701363" w:rsidRDefault="00701363" w:rsidP="00795A7D">
            <w:pPr>
              <w:spacing w:after="0" w:line="240" w:lineRule="auto"/>
              <w:ind w:left="0"/>
              <w:rPr>
                <w:rFonts w:eastAsia="Aptos"/>
                <w:b/>
                <w:bCs/>
                <w:kern w:val="0"/>
                <w:lang w:val="bg-BG"/>
                <w14:ligatures w14:val="none"/>
              </w:rPr>
            </w:pPr>
            <w:r>
              <w:rPr>
                <w:rFonts w:eastAsia="Aptos"/>
                <w:b/>
                <w:bCs/>
                <w:kern w:val="0"/>
                <w:lang w:val="bg-BG"/>
                <w14:ligatures w14:val="none"/>
              </w:rPr>
              <w:t>Летищен оператор</w:t>
            </w:r>
          </w:p>
        </w:tc>
        <w:tc>
          <w:tcPr>
            <w:tcW w:w="4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C09E99" w14:textId="7F122C1B" w:rsidR="00701363" w:rsidRPr="001827B2" w:rsidRDefault="00701363" w:rsidP="00795A7D">
            <w:pPr>
              <w:spacing w:after="0" w:line="240" w:lineRule="auto"/>
              <w:ind w:left="0"/>
              <w:rPr>
                <w:rFonts w:eastAsia="Aptos"/>
                <w:b/>
                <w:bCs/>
                <w:kern w:val="0"/>
                <w14:ligatures w14:val="none"/>
              </w:rPr>
            </w:pPr>
            <w:r>
              <w:rPr>
                <w:rFonts w:eastAsia="Aptos"/>
                <w:b/>
                <w:bCs/>
                <w:kern w:val="0"/>
                <w:lang w:val="bg-BG"/>
                <w14:ligatures w14:val="none"/>
              </w:rPr>
              <w:t>Самолет</w:t>
            </w:r>
            <w:r w:rsidRPr="001827B2">
              <w:rPr>
                <w:rFonts w:eastAsia="Aptos"/>
                <w:b/>
                <w:bCs/>
                <w:kern w:val="0"/>
                <w14:ligatures w14:val="none"/>
              </w:rPr>
              <w:t xml:space="preserve"> (</w:t>
            </w:r>
            <w:r>
              <w:rPr>
                <w:rFonts w:eastAsia="Aptos"/>
                <w:b/>
                <w:bCs/>
                <w:kern w:val="0"/>
                <w:lang w:val="bg-BG"/>
                <w14:ligatures w14:val="none"/>
              </w:rPr>
              <w:t>пилот</w:t>
            </w:r>
            <w:r w:rsidRPr="001827B2">
              <w:rPr>
                <w:rFonts w:eastAsia="Aptos"/>
                <w:b/>
                <w:bCs/>
                <w:kern w:val="0"/>
                <w14:ligatures w14:val="none"/>
              </w:rPr>
              <w:t xml:space="preserve"> &amp; </w:t>
            </w:r>
            <w:r>
              <w:rPr>
                <w:rFonts w:eastAsia="Aptos"/>
                <w:b/>
                <w:bCs/>
                <w:kern w:val="0"/>
                <w:lang w:val="bg-BG"/>
                <w14:ligatures w14:val="none"/>
              </w:rPr>
              <w:t>екипаж</w:t>
            </w:r>
            <w:r w:rsidRPr="001827B2">
              <w:rPr>
                <w:rFonts w:eastAsia="Aptos"/>
                <w:b/>
                <w:bCs/>
                <w:kern w:val="0"/>
                <w14:ligatures w14:val="none"/>
              </w:rPr>
              <w:t>)</w:t>
            </w:r>
          </w:p>
        </w:tc>
        <w:tc>
          <w:tcPr>
            <w:tcW w:w="4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911BBD" w14:textId="40383213" w:rsidR="00701363" w:rsidRPr="009F5F17" w:rsidRDefault="00701363" w:rsidP="00795A7D">
            <w:pPr>
              <w:spacing w:after="0" w:line="240" w:lineRule="auto"/>
              <w:ind w:left="0"/>
              <w:rPr>
                <w:rFonts w:eastAsia="Aptos"/>
                <w:b/>
                <w:bCs/>
                <w:kern w:val="0"/>
                <w:lang w:val="bg-BG"/>
                <w14:ligatures w14:val="none"/>
              </w:rPr>
            </w:pPr>
            <w:r>
              <w:rPr>
                <w:rFonts w:eastAsia="Aptos"/>
                <w:b/>
                <w:bCs/>
                <w:kern w:val="0"/>
                <w:lang w:val="bg-BG"/>
                <w14:ligatures w14:val="none"/>
              </w:rPr>
              <w:t>Летищна контролна кула</w:t>
            </w:r>
            <w:r w:rsidRPr="001827B2">
              <w:rPr>
                <w:rFonts w:eastAsia="Aptos"/>
                <w:b/>
                <w:bCs/>
                <w:kern w:val="0"/>
                <w14:ligatures w14:val="none"/>
              </w:rPr>
              <w:t xml:space="preserve"> </w:t>
            </w:r>
            <w:r w:rsidR="00BB1FB5">
              <w:rPr>
                <w:rFonts w:eastAsia="Aptos"/>
                <w:b/>
                <w:bCs/>
                <w:kern w:val="0"/>
                <w:lang w:val="bg-BG"/>
                <w14:ligatures w14:val="none"/>
              </w:rPr>
              <w:t>(ЛКК)</w:t>
            </w:r>
          </w:p>
        </w:tc>
      </w:tr>
      <w:tr w:rsidR="00BB1FB5" w:rsidRPr="001827B2" w14:paraId="682F638B" w14:textId="77777777" w:rsidTr="00F63908">
        <w:trPr>
          <w:tblCellSpacing w:w="15" w:type="dxa"/>
        </w:trPr>
        <w:tc>
          <w:tcPr>
            <w:tcW w:w="2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04547A" w14:textId="23B970B3" w:rsidR="00701363" w:rsidRPr="00701363" w:rsidRDefault="00701363" w:rsidP="00795A7D">
            <w:pPr>
              <w:spacing w:after="0" w:line="240" w:lineRule="auto"/>
              <w:ind w:left="0"/>
              <w:rPr>
                <w:rFonts w:eastAsia="Aptos"/>
                <w:kern w:val="0"/>
                <w:lang w:val="bg-BG"/>
                <w14:ligatures w14:val="none"/>
              </w:rPr>
            </w:pPr>
            <w:r>
              <w:rPr>
                <w:rFonts w:eastAsia="Aptos"/>
                <w:kern w:val="0"/>
                <w:lang w:val="bg-BG"/>
                <w14:ligatures w14:val="none"/>
              </w:rPr>
              <w:t>Състояние на ПИК</w:t>
            </w:r>
          </w:p>
        </w:tc>
        <w:tc>
          <w:tcPr>
            <w:tcW w:w="4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298EEE" w14:textId="63074189" w:rsidR="00701363" w:rsidRPr="001827B2" w:rsidRDefault="00701363" w:rsidP="00795A7D">
            <w:pPr>
              <w:spacing w:after="0" w:line="240" w:lineRule="auto"/>
              <w:ind w:left="0"/>
              <w:rPr>
                <w:rFonts w:eastAsia="Aptos"/>
                <w:kern w:val="0"/>
                <w14:ligatures w14:val="none"/>
              </w:rPr>
            </w:pPr>
            <w:r>
              <w:rPr>
                <w:rFonts w:eastAsia="Aptos"/>
                <w:kern w:val="0"/>
                <w:lang w:val="bg-BG"/>
                <w14:ligatures w14:val="none"/>
              </w:rPr>
              <w:t xml:space="preserve">Има ангажимента да поддържа ПИК чиста, в добро състояние и безопасна за експлоатация </w:t>
            </w:r>
          </w:p>
        </w:tc>
        <w:tc>
          <w:tcPr>
            <w:tcW w:w="4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5D2CA8" w14:textId="79F19365" w:rsidR="00701363" w:rsidRPr="001827B2" w:rsidRDefault="00701363" w:rsidP="00795A7D">
            <w:pPr>
              <w:spacing w:after="0" w:line="240" w:lineRule="auto"/>
              <w:ind w:left="0"/>
              <w:rPr>
                <w:rFonts w:eastAsia="Aptos"/>
                <w:kern w:val="0"/>
                <w14:ligatures w14:val="none"/>
              </w:rPr>
            </w:pPr>
            <w:r>
              <w:rPr>
                <w:rFonts w:eastAsia="Aptos"/>
                <w:kern w:val="0"/>
                <w:lang w:val="bg-BG"/>
                <w14:ligatures w14:val="none"/>
              </w:rPr>
              <w:t xml:space="preserve">Проверява за съобщения до пилотите </w:t>
            </w:r>
            <w:r>
              <w:rPr>
                <w:rFonts w:eastAsia="Aptos"/>
                <w:kern w:val="0"/>
                <w14:ligatures w14:val="none"/>
              </w:rPr>
              <w:t>(</w:t>
            </w:r>
            <w:r w:rsidRPr="001827B2">
              <w:rPr>
                <w:rFonts w:eastAsia="Aptos"/>
                <w:kern w:val="0"/>
                <w14:ligatures w14:val="none"/>
              </w:rPr>
              <w:t>NOTAMs</w:t>
            </w:r>
            <w:r>
              <w:rPr>
                <w:rFonts w:eastAsia="Aptos"/>
                <w:kern w:val="0"/>
                <w14:ligatures w14:val="none"/>
              </w:rPr>
              <w:t>)</w:t>
            </w:r>
            <w:r w:rsidRPr="001827B2">
              <w:rPr>
                <w:rFonts w:eastAsia="Aptos"/>
                <w:kern w:val="0"/>
                <w14:ligatures w14:val="none"/>
              </w:rPr>
              <w:t xml:space="preserve"> </w:t>
            </w:r>
            <w:r>
              <w:rPr>
                <w:rFonts w:eastAsia="Aptos"/>
                <w:kern w:val="0"/>
                <w:lang w:val="bg-BG"/>
                <w14:ligatures w14:val="none"/>
              </w:rPr>
              <w:t>от летището и какви са условията на летището</w:t>
            </w:r>
          </w:p>
        </w:tc>
        <w:tc>
          <w:tcPr>
            <w:tcW w:w="4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870DF5" w14:textId="02893546" w:rsidR="00701363" w:rsidRPr="001827B2" w:rsidRDefault="00BB1FB5" w:rsidP="00795A7D">
            <w:pPr>
              <w:spacing w:after="0" w:line="240" w:lineRule="auto"/>
              <w:ind w:left="0"/>
              <w:rPr>
                <w:rFonts w:eastAsia="Aptos"/>
                <w:kern w:val="0"/>
                <w14:ligatures w14:val="none"/>
              </w:rPr>
            </w:pPr>
            <w:r>
              <w:rPr>
                <w:rFonts w:eastAsia="Aptos"/>
                <w:kern w:val="0"/>
                <w:lang w:val="bg-BG"/>
                <w14:ligatures w14:val="none"/>
              </w:rPr>
              <w:t>Осигурява актуална информация за състоянието на ПИК</w:t>
            </w:r>
          </w:p>
        </w:tc>
      </w:tr>
      <w:tr w:rsidR="00BB1FB5" w:rsidRPr="001827B2" w14:paraId="153196E3" w14:textId="77777777" w:rsidTr="00F63908">
        <w:trPr>
          <w:tblCellSpacing w:w="15" w:type="dxa"/>
        </w:trPr>
        <w:tc>
          <w:tcPr>
            <w:tcW w:w="2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0AA8C7" w14:textId="08636D19" w:rsidR="00701363" w:rsidRPr="00BB1FB5" w:rsidRDefault="00BB1FB5" w:rsidP="00795A7D">
            <w:pPr>
              <w:spacing w:after="0" w:line="240" w:lineRule="auto"/>
              <w:ind w:left="0"/>
              <w:rPr>
                <w:rFonts w:eastAsia="Aptos"/>
                <w:kern w:val="0"/>
                <w:lang w:val="bg-BG"/>
                <w14:ligatures w14:val="none"/>
              </w:rPr>
            </w:pPr>
            <w:r>
              <w:rPr>
                <w:rFonts w:eastAsia="Aptos"/>
                <w:kern w:val="0"/>
                <w:lang w:val="bg-BG"/>
                <w14:ligatures w14:val="none"/>
              </w:rPr>
              <w:t>Разрешение за излитане</w:t>
            </w:r>
          </w:p>
        </w:tc>
        <w:tc>
          <w:tcPr>
            <w:tcW w:w="4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F9DFF8" w14:textId="50710FF2" w:rsidR="00701363" w:rsidRPr="00BB1FB5" w:rsidRDefault="00BB1FB5" w:rsidP="00795A7D">
            <w:pPr>
              <w:spacing w:after="0" w:line="240" w:lineRule="auto"/>
              <w:ind w:left="0"/>
              <w:rPr>
                <w:rFonts w:eastAsia="Aptos"/>
                <w:kern w:val="0"/>
                <w:lang w:val="bg-BG"/>
                <w14:ligatures w14:val="none"/>
              </w:rPr>
            </w:pPr>
            <w:r>
              <w:rPr>
                <w:rFonts w:eastAsia="Aptos"/>
                <w:kern w:val="0"/>
                <w:lang w:val="bg-BG"/>
                <w14:ligatures w14:val="none"/>
              </w:rPr>
              <w:t>-</w:t>
            </w:r>
          </w:p>
        </w:tc>
        <w:tc>
          <w:tcPr>
            <w:tcW w:w="4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11E25E" w14:textId="0D7B3D42" w:rsidR="00701363" w:rsidRPr="001827B2" w:rsidRDefault="00BB1FB5" w:rsidP="00795A7D">
            <w:pPr>
              <w:spacing w:after="0" w:line="240" w:lineRule="auto"/>
              <w:ind w:left="0"/>
              <w:rPr>
                <w:rFonts w:eastAsia="Aptos"/>
                <w:kern w:val="0"/>
                <w14:ligatures w14:val="none"/>
              </w:rPr>
            </w:pPr>
            <w:r>
              <w:rPr>
                <w:rFonts w:eastAsia="Aptos"/>
                <w:kern w:val="0"/>
                <w:lang w:val="bg-BG"/>
                <w14:ligatures w14:val="none"/>
              </w:rPr>
              <w:t xml:space="preserve">Иска разрешение от ЛКК </w:t>
            </w:r>
            <w:r>
              <w:rPr>
                <w:rFonts w:eastAsia="Aptos"/>
                <w:kern w:val="0"/>
                <w:lang w:val="bg-BG"/>
                <w14:ligatures w14:val="none"/>
              </w:rPr>
              <w:t xml:space="preserve">за </w:t>
            </w:r>
            <w:proofErr w:type="spellStart"/>
            <w:r>
              <w:rPr>
                <w:rFonts w:eastAsia="Aptos"/>
                <w:kern w:val="0"/>
                <w:lang w:val="bg-BG"/>
                <w14:ligatures w14:val="none"/>
              </w:rPr>
              <w:t>рулиране</w:t>
            </w:r>
            <w:proofErr w:type="spellEnd"/>
            <w:r>
              <w:rPr>
                <w:rFonts w:eastAsia="Aptos"/>
                <w:kern w:val="0"/>
                <w:lang w:val="bg-BG"/>
                <w14:ligatures w14:val="none"/>
              </w:rPr>
              <w:t xml:space="preserve"> и </w:t>
            </w:r>
            <w:r>
              <w:rPr>
                <w:rFonts w:eastAsia="Aptos"/>
                <w:kern w:val="0"/>
                <w:lang w:val="bg-BG"/>
                <w14:ligatures w14:val="none"/>
              </w:rPr>
              <w:t>излитане</w:t>
            </w:r>
          </w:p>
        </w:tc>
        <w:tc>
          <w:tcPr>
            <w:tcW w:w="4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260F9B" w14:textId="4BA99929" w:rsidR="00701363" w:rsidRPr="001827B2" w:rsidRDefault="009F5F17" w:rsidP="00795A7D">
            <w:pPr>
              <w:spacing w:after="0" w:line="240" w:lineRule="auto"/>
              <w:ind w:left="0"/>
              <w:rPr>
                <w:rFonts w:eastAsia="Aptos"/>
                <w:kern w:val="0"/>
                <w14:ligatures w14:val="none"/>
              </w:rPr>
            </w:pPr>
            <w:r>
              <w:rPr>
                <w:rFonts w:eastAsia="Aptos"/>
                <w:kern w:val="0"/>
                <w:lang w:val="bg-BG"/>
                <w14:ligatures w14:val="none"/>
              </w:rPr>
              <w:t xml:space="preserve">Дава </w:t>
            </w:r>
            <w:r w:rsidRPr="009F5F17">
              <w:rPr>
                <w:rFonts w:eastAsia="Aptos"/>
                <w:kern w:val="0"/>
                <w:lang w:val="bg-BG"/>
                <w14:ligatures w14:val="none"/>
              </w:rPr>
              <w:t xml:space="preserve">разрешение за </w:t>
            </w:r>
            <w:proofErr w:type="spellStart"/>
            <w:r w:rsidRPr="009F5F17">
              <w:rPr>
                <w:rFonts w:eastAsia="Aptos"/>
                <w:kern w:val="0"/>
                <w:lang w:val="bg-BG"/>
                <w14:ligatures w14:val="none"/>
              </w:rPr>
              <w:t>рулиране</w:t>
            </w:r>
            <w:proofErr w:type="spellEnd"/>
            <w:r w:rsidRPr="009F5F17">
              <w:rPr>
                <w:rFonts w:eastAsia="Aptos"/>
                <w:kern w:val="0"/>
                <w:lang w:val="bg-BG"/>
                <w14:ligatures w14:val="none"/>
              </w:rPr>
              <w:t xml:space="preserve"> и излитане</w:t>
            </w:r>
          </w:p>
        </w:tc>
      </w:tr>
      <w:tr w:rsidR="00BB1FB5" w:rsidRPr="001827B2" w14:paraId="47CDB4E8" w14:textId="77777777" w:rsidTr="00F63908">
        <w:trPr>
          <w:tblCellSpacing w:w="15" w:type="dxa"/>
        </w:trPr>
        <w:tc>
          <w:tcPr>
            <w:tcW w:w="2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763365" w14:textId="554E572F" w:rsidR="00701363" w:rsidRPr="009F5F17" w:rsidRDefault="009F5F17" w:rsidP="00795A7D">
            <w:pPr>
              <w:spacing w:after="0" w:line="240" w:lineRule="auto"/>
              <w:ind w:left="0"/>
              <w:rPr>
                <w:rFonts w:eastAsia="Aptos"/>
                <w:kern w:val="0"/>
                <w:lang w:val="bg-BG"/>
                <w14:ligatures w14:val="none"/>
              </w:rPr>
            </w:pPr>
            <w:r>
              <w:rPr>
                <w:rFonts w:eastAsia="Aptos"/>
                <w:kern w:val="0"/>
                <w:lang w:val="bg-BG"/>
                <w14:ligatures w14:val="none"/>
              </w:rPr>
              <w:t>Наземно движение</w:t>
            </w:r>
          </w:p>
        </w:tc>
        <w:tc>
          <w:tcPr>
            <w:tcW w:w="4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9E749F" w14:textId="7B6E3862" w:rsidR="00701363" w:rsidRPr="001827B2" w:rsidRDefault="009F5F17" w:rsidP="00795A7D">
            <w:pPr>
              <w:spacing w:after="0" w:line="240" w:lineRule="auto"/>
              <w:ind w:left="0"/>
              <w:rPr>
                <w:rFonts w:eastAsia="Aptos"/>
                <w:kern w:val="0"/>
                <w14:ligatures w14:val="none"/>
              </w:rPr>
            </w:pPr>
            <w:r>
              <w:rPr>
                <w:rFonts w:eastAsia="Aptos"/>
                <w:kern w:val="0"/>
                <w:lang w:val="bg-BG"/>
                <w14:ligatures w14:val="none"/>
              </w:rPr>
              <w:t>Управлява наземните (обслужващи) превозни средства</w:t>
            </w:r>
          </w:p>
        </w:tc>
        <w:tc>
          <w:tcPr>
            <w:tcW w:w="4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ECC3D0" w14:textId="08C5E449" w:rsidR="00701363" w:rsidRPr="001827B2" w:rsidRDefault="009F5F17" w:rsidP="00795A7D">
            <w:pPr>
              <w:spacing w:after="0" w:line="240" w:lineRule="auto"/>
              <w:ind w:left="0"/>
              <w:rPr>
                <w:rFonts w:eastAsia="Aptos"/>
                <w:kern w:val="0"/>
                <w14:ligatures w14:val="none"/>
              </w:rPr>
            </w:pPr>
            <w:r>
              <w:rPr>
                <w:rFonts w:eastAsia="Aptos"/>
                <w:kern w:val="0"/>
                <w:lang w:val="bg-BG"/>
                <w14:ligatures w14:val="none"/>
              </w:rPr>
              <w:t xml:space="preserve">Изпълнява указанията за </w:t>
            </w:r>
            <w:proofErr w:type="spellStart"/>
            <w:r>
              <w:rPr>
                <w:rFonts w:eastAsia="Aptos"/>
                <w:kern w:val="0"/>
                <w:lang w:val="bg-BG"/>
                <w14:ligatures w14:val="none"/>
              </w:rPr>
              <w:t>рулиране</w:t>
            </w:r>
            <w:proofErr w:type="spellEnd"/>
          </w:p>
        </w:tc>
        <w:tc>
          <w:tcPr>
            <w:tcW w:w="4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20EA69" w14:textId="21AA7021" w:rsidR="00701363" w:rsidRPr="001827B2" w:rsidRDefault="009F5F17" w:rsidP="00795A7D">
            <w:pPr>
              <w:spacing w:after="0" w:line="240" w:lineRule="auto"/>
              <w:ind w:left="0"/>
              <w:rPr>
                <w:rFonts w:eastAsia="Aptos"/>
                <w:kern w:val="0"/>
                <w14:ligatures w14:val="none"/>
              </w:rPr>
            </w:pPr>
            <w:r>
              <w:rPr>
                <w:rFonts w:eastAsia="Aptos"/>
                <w:kern w:val="0"/>
                <w:lang w:val="bg-BG"/>
                <w14:ligatures w14:val="none"/>
              </w:rPr>
              <w:t>Контролира наземното движение</w:t>
            </w:r>
          </w:p>
        </w:tc>
      </w:tr>
      <w:tr w:rsidR="00BB1FB5" w:rsidRPr="001827B2" w14:paraId="45C79B30" w14:textId="77777777" w:rsidTr="00F63908">
        <w:trPr>
          <w:tblCellSpacing w:w="15" w:type="dxa"/>
        </w:trPr>
        <w:tc>
          <w:tcPr>
            <w:tcW w:w="2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A1FE4D" w14:textId="30418C48" w:rsidR="00701363" w:rsidRPr="001827B2" w:rsidRDefault="009F5F17" w:rsidP="00795A7D">
            <w:pPr>
              <w:spacing w:after="0" w:line="240" w:lineRule="auto"/>
              <w:ind w:left="0"/>
              <w:rPr>
                <w:rFonts w:eastAsia="Aptos"/>
                <w:kern w:val="0"/>
                <w14:ligatures w14:val="none"/>
              </w:rPr>
            </w:pPr>
            <w:r>
              <w:rPr>
                <w:rFonts w:eastAsia="Aptos"/>
                <w:kern w:val="0"/>
                <w:lang w:val="bg-BG"/>
                <w14:ligatures w14:val="none"/>
              </w:rPr>
              <w:t>Безопасност и аварийни ситуации</w:t>
            </w:r>
          </w:p>
        </w:tc>
        <w:tc>
          <w:tcPr>
            <w:tcW w:w="4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A59788" w14:textId="09B6967D" w:rsidR="00701363" w:rsidRPr="009F5F17" w:rsidRDefault="009F5F17" w:rsidP="00795A7D">
            <w:pPr>
              <w:spacing w:after="0" w:line="240" w:lineRule="auto"/>
              <w:ind w:left="0"/>
              <w:rPr>
                <w:rFonts w:eastAsia="Aptos"/>
                <w:kern w:val="0"/>
                <w:lang w:val="bg-BG"/>
                <w14:ligatures w14:val="none"/>
              </w:rPr>
            </w:pPr>
            <w:r>
              <w:rPr>
                <w:rFonts w:eastAsia="Aptos"/>
                <w:kern w:val="0"/>
                <w:lang w:val="bg-BG"/>
                <w14:ligatures w14:val="none"/>
              </w:rPr>
              <w:t>Реагира при аварийни ситуации</w:t>
            </w:r>
          </w:p>
        </w:tc>
        <w:tc>
          <w:tcPr>
            <w:tcW w:w="4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B301CA" w14:textId="1CF92186" w:rsidR="00701363" w:rsidRPr="009F5F17" w:rsidRDefault="009F5F17" w:rsidP="00795A7D">
            <w:pPr>
              <w:spacing w:after="0" w:line="240" w:lineRule="auto"/>
              <w:ind w:left="0"/>
              <w:rPr>
                <w:rFonts w:eastAsia="Aptos"/>
                <w:kern w:val="0"/>
                <w:lang w:val="bg-BG"/>
                <w14:ligatures w14:val="none"/>
              </w:rPr>
            </w:pPr>
            <w:r>
              <w:rPr>
                <w:rFonts w:eastAsia="Aptos"/>
                <w:kern w:val="0"/>
                <w:lang w:val="bg-BG"/>
                <w14:ligatures w14:val="none"/>
              </w:rPr>
              <w:t>Докладва за проблеми</w:t>
            </w:r>
          </w:p>
        </w:tc>
        <w:tc>
          <w:tcPr>
            <w:tcW w:w="4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5883DE" w14:textId="2D66EB78" w:rsidR="00701363" w:rsidRPr="009F5F17" w:rsidRDefault="009F5F17" w:rsidP="00795A7D">
            <w:pPr>
              <w:spacing w:after="0" w:line="240" w:lineRule="auto"/>
              <w:ind w:left="0"/>
              <w:rPr>
                <w:rFonts w:eastAsia="Aptos"/>
                <w:kern w:val="0"/>
                <w:lang w:val="bg-BG"/>
                <w14:ligatures w14:val="none"/>
              </w:rPr>
            </w:pPr>
            <w:r>
              <w:rPr>
                <w:rFonts w:eastAsia="Aptos"/>
                <w:kern w:val="0"/>
                <w:lang w:val="bg-BG"/>
                <w14:ligatures w14:val="none"/>
              </w:rPr>
              <w:t>Координира реакцията при аварийни ситуации</w:t>
            </w:r>
          </w:p>
        </w:tc>
      </w:tr>
      <w:tr w:rsidR="00BB1FB5" w:rsidRPr="001827B2" w14:paraId="74470990" w14:textId="77777777" w:rsidTr="00F63908">
        <w:trPr>
          <w:tblCellSpacing w:w="15" w:type="dxa"/>
        </w:trPr>
        <w:tc>
          <w:tcPr>
            <w:tcW w:w="2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995B7A" w14:textId="06EC290C" w:rsidR="00701363" w:rsidRPr="009F5F17" w:rsidRDefault="009F5F17" w:rsidP="00795A7D">
            <w:pPr>
              <w:spacing w:after="0" w:line="240" w:lineRule="auto"/>
              <w:ind w:left="0"/>
              <w:rPr>
                <w:rFonts w:eastAsia="Aptos"/>
                <w:kern w:val="0"/>
                <w:lang w:val="bg-BG"/>
                <w14:ligatures w14:val="none"/>
              </w:rPr>
            </w:pPr>
            <w:r>
              <w:rPr>
                <w:rFonts w:eastAsia="Aptos"/>
                <w:kern w:val="0"/>
                <w:lang w:val="bg-BG"/>
                <w14:ligatures w14:val="none"/>
              </w:rPr>
              <w:t>Излитане</w:t>
            </w:r>
          </w:p>
        </w:tc>
        <w:tc>
          <w:tcPr>
            <w:tcW w:w="4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572565" w14:textId="770D76A3" w:rsidR="00701363" w:rsidRPr="009F5F17" w:rsidRDefault="009F5F17" w:rsidP="00795A7D">
            <w:pPr>
              <w:spacing w:after="0" w:line="240" w:lineRule="auto"/>
              <w:ind w:left="0"/>
              <w:rPr>
                <w:rFonts w:eastAsia="Aptos"/>
                <w:kern w:val="0"/>
                <w:lang w:val="bg-BG"/>
                <w14:ligatures w14:val="none"/>
              </w:rPr>
            </w:pPr>
            <w:r>
              <w:rPr>
                <w:rFonts w:eastAsia="Aptos"/>
                <w:kern w:val="0"/>
                <w:lang w:val="bg-BG"/>
                <w14:ligatures w14:val="none"/>
              </w:rPr>
              <w:t>-</w:t>
            </w:r>
          </w:p>
        </w:tc>
        <w:tc>
          <w:tcPr>
            <w:tcW w:w="4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4277DF" w14:textId="787D611D" w:rsidR="00701363" w:rsidRPr="001827B2" w:rsidRDefault="009F5F17" w:rsidP="00795A7D">
            <w:pPr>
              <w:spacing w:after="0" w:line="240" w:lineRule="auto"/>
              <w:ind w:left="0"/>
              <w:rPr>
                <w:rFonts w:eastAsia="Aptos"/>
                <w:kern w:val="0"/>
                <w14:ligatures w14:val="none"/>
              </w:rPr>
            </w:pPr>
            <w:r>
              <w:rPr>
                <w:rFonts w:eastAsia="Aptos"/>
                <w:kern w:val="0"/>
                <w:lang w:val="bg-BG"/>
                <w14:ligatures w14:val="none"/>
              </w:rPr>
              <w:t>Излита съобразно указанията на ЛКК</w:t>
            </w:r>
          </w:p>
        </w:tc>
        <w:tc>
          <w:tcPr>
            <w:tcW w:w="4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FD7A3C" w14:textId="188D8B79" w:rsidR="00701363" w:rsidRPr="001827B2" w:rsidRDefault="009F5F17" w:rsidP="00795A7D">
            <w:pPr>
              <w:spacing w:after="0" w:line="240" w:lineRule="auto"/>
              <w:ind w:left="0"/>
              <w:rPr>
                <w:rFonts w:eastAsia="Aptos"/>
                <w:kern w:val="0"/>
                <w14:ligatures w14:val="none"/>
              </w:rPr>
            </w:pPr>
            <w:r>
              <w:rPr>
                <w:rFonts w:eastAsia="Aptos"/>
                <w:kern w:val="0"/>
                <w:lang w:val="bg-BG"/>
                <w14:ligatures w14:val="none"/>
              </w:rPr>
              <w:t>Наблюдава трафика и разрешава отлитането</w:t>
            </w:r>
          </w:p>
        </w:tc>
      </w:tr>
    </w:tbl>
    <w:p w14:paraId="6446DB3D" w14:textId="77777777" w:rsidR="00701363" w:rsidRPr="001827B2" w:rsidRDefault="00701363" w:rsidP="00701363">
      <w:pPr>
        <w:spacing w:after="0" w:line="240" w:lineRule="auto"/>
        <w:ind w:left="0"/>
        <w:rPr>
          <w:rFonts w:eastAsia="Aptos"/>
          <w:b/>
          <w:bCs/>
          <w:kern w:val="0"/>
          <w14:ligatures w14:val="none"/>
        </w:rPr>
      </w:pPr>
    </w:p>
    <w:p w14:paraId="0D55A2BB" w14:textId="06A07D08" w:rsidR="00701363" w:rsidRPr="009F5F17" w:rsidRDefault="009F5F17" w:rsidP="00701363">
      <w:pPr>
        <w:spacing w:after="0" w:line="240" w:lineRule="auto"/>
        <w:ind w:left="0"/>
        <w:rPr>
          <w:rFonts w:eastAsia="Aptos"/>
          <w:b/>
          <w:bCs/>
          <w:kern w:val="0"/>
          <w:lang w:val="bg-BG"/>
          <w14:ligatures w14:val="none"/>
        </w:rPr>
      </w:pPr>
      <w:r>
        <w:rPr>
          <w:rFonts w:eastAsia="Aptos"/>
          <w:b/>
          <w:bCs/>
          <w:kern w:val="0"/>
          <w:lang w:val="bg-BG"/>
          <w14:ligatures w14:val="none"/>
        </w:rPr>
        <w:t>Подход</w:t>
      </w:r>
    </w:p>
    <w:tbl>
      <w:tblPr>
        <w:tblW w:w="0" w:type="auto"/>
        <w:tblCellSpacing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3"/>
        <w:gridCol w:w="4169"/>
        <w:gridCol w:w="4169"/>
        <w:gridCol w:w="4169"/>
      </w:tblGrid>
      <w:tr w:rsidR="00F63908" w:rsidRPr="001827B2" w14:paraId="62F348DF" w14:textId="77777777" w:rsidTr="00F63908">
        <w:trPr>
          <w:tblHeader/>
          <w:tblCellSpacing w:w="15" w:type="dxa"/>
        </w:trPr>
        <w:tc>
          <w:tcPr>
            <w:tcW w:w="2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50A52B" w14:textId="36390E1F" w:rsidR="00701363" w:rsidRPr="001827B2" w:rsidRDefault="009F5F17" w:rsidP="00795A7D">
            <w:pPr>
              <w:spacing w:after="0" w:line="240" w:lineRule="auto"/>
              <w:ind w:left="0"/>
              <w:jc w:val="center"/>
              <w:rPr>
                <w:rFonts w:eastAsia="Aptos"/>
                <w:b/>
                <w:bCs/>
                <w:kern w:val="0"/>
                <w:lang w:eastAsia="en-GB"/>
                <w14:ligatures w14:val="none"/>
              </w:rPr>
            </w:pPr>
            <w:r w:rsidRPr="009F5F17">
              <w:rPr>
                <w:rFonts w:eastAsia="Aptos"/>
                <w:b/>
                <w:bCs/>
                <w:kern w:val="0"/>
                <w:lang w:val="bg-BG" w:eastAsia="en-GB"/>
                <w14:ligatures w14:val="none"/>
              </w:rPr>
              <w:t>Отговорност</w:t>
            </w:r>
          </w:p>
        </w:tc>
        <w:tc>
          <w:tcPr>
            <w:tcW w:w="4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DD362B" w14:textId="1FFB299B" w:rsidR="00701363" w:rsidRPr="001827B2" w:rsidRDefault="009F5F17" w:rsidP="00795A7D">
            <w:pPr>
              <w:spacing w:after="0" w:line="240" w:lineRule="auto"/>
              <w:ind w:left="0"/>
              <w:jc w:val="center"/>
              <w:rPr>
                <w:rFonts w:eastAsia="Aptos"/>
                <w:b/>
                <w:bCs/>
                <w:kern w:val="0"/>
                <w:lang w:eastAsia="en-GB"/>
                <w14:ligatures w14:val="none"/>
              </w:rPr>
            </w:pPr>
            <w:r w:rsidRPr="009F5F17">
              <w:rPr>
                <w:rFonts w:eastAsia="Aptos"/>
                <w:b/>
                <w:bCs/>
                <w:kern w:val="0"/>
                <w:lang w:val="bg-BG" w:eastAsia="en-GB"/>
                <w14:ligatures w14:val="none"/>
              </w:rPr>
              <w:t>Самолет</w:t>
            </w:r>
            <w:r w:rsidRPr="009F5F17">
              <w:rPr>
                <w:rFonts w:eastAsia="Aptos"/>
                <w:b/>
                <w:bCs/>
                <w:kern w:val="0"/>
                <w:lang w:eastAsia="en-GB"/>
                <w14:ligatures w14:val="none"/>
              </w:rPr>
              <w:t xml:space="preserve"> (</w:t>
            </w:r>
            <w:r w:rsidRPr="009F5F17">
              <w:rPr>
                <w:rFonts w:eastAsia="Aptos"/>
                <w:b/>
                <w:bCs/>
                <w:kern w:val="0"/>
                <w:lang w:val="bg-BG" w:eastAsia="en-GB"/>
                <w14:ligatures w14:val="none"/>
              </w:rPr>
              <w:t>пилот</w:t>
            </w:r>
            <w:r w:rsidRPr="009F5F17">
              <w:rPr>
                <w:rFonts w:eastAsia="Aptos"/>
                <w:b/>
                <w:bCs/>
                <w:kern w:val="0"/>
                <w:lang w:eastAsia="en-GB"/>
                <w14:ligatures w14:val="none"/>
              </w:rPr>
              <w:t xml:space="preserve"> &amp; </w:t>
            </w:r>
            <w:r w:rsidRPr="009F5F17">
              <w:rPr>
                <w:rFonts w:eastAsia="Aptos"/>
                <w:b/>
                <w:bCs/>
                <w:kern w:val="0"/>
                <w:lang w:val="bg-BG" w:eastAsia="en-GB"/>
                <w14:ligatures w14:val="none"/>
              </w:rPr>
              <w:t>екипаж</w:t>
            </w:r>
            <w:r w:rsidRPr="009F5F17">
              <w:rPr>
                <w:rFonts w:eastAsia="Aptos"/>
                <w:b/>
                <w:bCs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4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73D767" w14:textId="19662200" w:rsidR="00701363" w:rsidRPr="001827B2" w:rsidRDefault="009F5F17" w:rsidP="00795A7D">
            <w:pPr>
              <w:spacing w:after="0" w:line="240" w:lineRule="auto"/>
              <w:ind w:left="0"/>
              <w:jc w:val="center"/>
              <w:rPr>
                <w:rFonts w:eastAsia="Aptos"/>
                <w:b/>
                <w:bCs/>
                <w:kern w:val="0"/>
                <w:lang w:eastAsia="en-GB"/>
                <w14:ligatures w14:val="none"/>
              </w:rPr>
            </w:pPr>
            <w:r w:rsidRPr="009F5F17">
              <w:rPr>
                <w:rFonts w:eastAsia="Aptos"/>
                <w:b/>
                <w:bCs/>
                <w:kern w:val="0"/>
                <w:lang w:val="bg-BG" w:eastAsia="en-GB"/>
                <w14:ligatures w14:val="none"/>
              </w:rPr>
              <w:t>Летищна контролна кула</w:t>
            </w:r>
            <w:r w:rsidRPr="009F5F17">
              <w:rPr>
                <w:rFonts w:eastAsia="Aptos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r w:rsidRPr="009F5F17">
              <w:rPr>
                <w:rFonts w:eastAsia="Aptos"/>
                <w:b/>
                <w:bCs/>
                <w:kern w:val="0"/>
                <w:lang w:val="bg-BG" w:eastAsia="en-GB"/>
                <w14:ligatures w14:val="none"/>
              </w:rPr>
              <w:t>(ЛКК)</w:t>
            </w:r>
          </w:p>
        </w:tc>
        <w:tc>
          <w:tcPr>
            <w:tcW w:w="4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1B64B6" w14:textId="4B70C94D" w:rsidR="00701363" w:rsidRPr="001827B2" w:rsidRDefault="009F5F17" w:rsidP="00795A7D">
            <w:pPr>
              <w:spacing w:after="0" w:line="240" w:lineRule="auto"/>
              <w:ind w:left="0"/>
              <w:jc w:val="center"/>
              <w:rPr>
                <w:rFonts w:eastAsia="Aptos"/>
                <w:b/>
                <w:bCs/>
                <w:kern w:val="0"/>
                <w:lang w:eastAsia="en-GB"/>
                <w14:ligatures w14:val="none"/>
              </w:rPr>
            </w:pPr>
            <w:r w:rsidRPr="009F5F17">
              <w:rPr>
                <w:rFonts w:eastAsia="Aptos"/>
                <w:b/>
                <w:bCs/>
                <w:kern w:val="0"/>
                <w:lang w:val="bg-BG" w:eastAsia="en-GB"/>
                <w14:ligatures w14:val="none"/>
              </w:rPr>
              <w:t>Летищен оператор</w:t>
            </w:r>
          </w:p>
        </w:tc>
      </w:tr>
      <w:tr w:rsidR="00F63908" w:rsidRPr="001827B2" w14:paraId="29BBF39F" w14:textId="77777777" w:rsidTr="00F63908">
        <w:trPr>
          <w:tblCellSpacing w:w="15" w:type="dxa"/>
        </w:trPr>
        <w:tc>
          <w:tcPr>
            <w:tcW w:w="2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3F7A0A" w14:textId="7E53EE28" w:rsidR="00701363" w:rsidRPr="00F63908" w:rsidRDefault="009F5F17" w:rsidP="00795A7D">
            <w:pPr>
              <w:spacing w:after="0" w:line="240" w:lineRule="auto"/>
              <w:ind w:left="0"/>
              <w:rPr>
                <w:rFonts w:eastAsia="Aptos"/>
                <w:kern w:val="0"/>
                <w:lang w:val="bg-BG" w:eastAsia="en-GB"/>
                <w14:ligatures w14:val="none"/>
              </w:rPr>
            </w:pPr>
            <w:r w:rsidRPr="00F63908">
              <w:rPr>
                <w:rFonts w:eastAsia="Aptos"/>
                <w:kern w:val="0"/>
                <w:lang w:val="bg-BG" w:eastAsia="en-GB"/>
                <w14:ligatures w14:val="none"/>
              </w:rPr>
              <w:t>Получаване на разрешение за кацане</w:t>
            </w:r>
          </w:p>
        </w:tc>
        <w:tc>
          <w:tcPr>
            <w:tcW w:w="4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39A21B" w14:textId="7D4A5BC7" w:rsidR="00701363" w:rsidRPr="001827B2" w:rsidRDefault="009F5F17" w:rsidP="00795A7D">
            <w:pPr>
              <w:spacing w:after="0" w:line="240" w:lineRule="auto"/>
              <w:ind w:left="0"/>
              <w:rPr>
                <w:rFonts w:eastAsia="Aptos"/>
                <w:kern w:val="0"/>
                <w:lang w:eastAsia="en-GB"/>
                <w14:ligatures w14:val="none"/>
              </w:rPr>
            </w:pPr>
            <w:r>
              <w:rPr>
                <w:rFonts w:eastAsia="Aptos"/>
                <w:kern w:val="0"/>
                <w:lang w:val="bg-BG" w:eastAsia="en-GB"/>
                <w14:ligatures w14:val="none"/>
              </w:rPr>
              <w:t>Потвърждава получаването на разрешението и следва инструкциите</w:t>
            </w:r>
          </w:p>
        </w:tc>
        <w:tc>
          <w:tcPr>
            <w:tcW w:w="4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0CC2CC" w14:textId="2A2C05A7" w:rsidR="00701363" w:rsidRPr="001827B2" w:rsidRDefault="009F5F17" w:rsidP="00795A7D">
            <w:pPr>
              <w:spacing w:after="0" w:line="240" w:lineRule="auto"/>
              <w:ind w:left="0"/>
              <w:rPr>
                <w:rFonts w:eastAsia="Aptos"/>
                <w:kern w:val="0"/>
                <w:lang w:eastAsia="en-GB"/>
                <w14:ligatures w14:val="none"/>
              </w:rPr>
            </w:pPr>
            <w:r>
              <w:rPr>
                <w:rFonts w:eastAsia="Aptos"/>
                <w:kern w:val="0"/>
                <w:lang w:val="bg-BG" w:eastAsia="en-GB"/>
                <w14:ligatures w14:val="none"/>
              </w:rPr>
              <w:t>Издава разрешение за подход и следи за спазването на указанията</w:t>
            </w:r>
          </w:p>
        </w:tc>
        <w:tc>
          <w:tcPr>
            <w:tcW w:w="4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99CF8B" w14:textId="6B3BDE3D" w:rsidR="00701363" w:rsidRPr="009F5F17" w:rsidRDefault="009F5F17" w:rsidP="00795A7D">
            <w:pPr>
              <w:spacing w:after="0" w:line="240" w:lineRule="auto"/>
              <w:ind w:left="0"/>
              <w:rPr>
                <w:rFonts w:eastAsia="Aptos"/>
                <w:kern w:val="0"/>
                <w:lang w:val="bg-BG" w:eastAsia="en-GB"/>
                <w14:ligatures w14:val="none"/>
              </w:rPr>
            </w:pPr>
            <w:r>
              <w:rPr>
                <w:rFonts w:eastAsia="Aptos"/>
                <w:kern w:val="0"/>
                <w:lang w:val="bg-BG" w:eastAsia="en-GB"/>
                <w14:ligatures w14:val="none"/>
              </w:rPr>
              <w:t>-</w:t>
            </w:r>
          </w:p>
        </w:tc>
      </w:tr>
      <w:tr w:rsidR="00F63908" w:rsidRPr="001827B2" w14:paraId="79B27ECA" w14:textId="77777777" w:rsidTr="00F63908">
        <w:trPr>
          <w:tblCellSpacing w:w="15" w:type="dxa"/>
        </w:trPr>
        <w:tc>
          <w:tcPr>
            <w:tcW w:w="2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7DD25C" w14:textId="24F86C47" w:rsidR="00701363" w:rsidRPr="00F63908" w:rsidRDefault="009F5F17" w:rsidP="00795A7D">
            <w:pPr>
              <w:spacing w:after="0" w:line="240" w:lineRule="auto"/>
              <w:ind w:left="0"/>
              <w:rPr>
                <w:rFonts w:eastAsia="Aptos"/>
                <w:kern w:val="0"/>
                <w:lang w:eastAsia="en-GB"/>
                <w14:ligatures w14:val="none"/>
              </w:rPr>
            </w:pPr>
            <w:r w:rsidRPr="00F63908">
              <w:rPr>
                <w:rFonts w:eastAsia="Aptos"/>
                <w:kern w:val="0"/>
                <w:lang w:val="bg-BG" w:eastAsia="en-GB"/>
                <w14:ligatures w14:val="none"/>
              </w:rPr>
              <w:t>Навигация и снижаване</w:t>
            </w:r>
          </w:p>
        </w:tc>
        <w:tc>
          <w:tcPr>
            <w:tcW w:w="4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FBE4B8" w14:textId="5BDB4CAF" w:rsidR="00701363" w:rsidRPr="001827B2" w:rsidRDefault="009F5F17" w:rsidP="00795A7D">
            <w:pPr>
              <w:spacing w:after="0" w:line="240" w:lineRule="auto"/>
              <w:ind w:left="0"/>
              <w:rPr>
                <w:rFonts w:eastAsia="Aptos"/>
                <w:kern w:val="0"/>
                <w:lang w:eastAsia="en-GB"/>
                <w14:ligatures w14:val="none"/>
              </w:rPr>
            </w:pPr>
            <w:r>
              <w:rPr>
                <w:rFonts w:eastAsia="Aptos"/>
                <w:kern w:val="0"/>
                <w:lang w:val="bg-BG" w:eastAsia="en-GB"/>
                <w14:ligatures w14:val="none"/>
              </w:rPr>
              <w:t>Следва процедурите за подход и долитане</w:t>
            </w:r>
          </w:p>
        </w:tc>
        <w:tc>
          <w:tcPr>
            <w:tcW w:w="4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8243C1" w14:textId="0ECF362B" w:rsidR="00701363" w:rsidRPr="00F63908" w:rsidRDefault="00F63908" w:rsidP="00795A7D">
            <w:pPr>
              <w:spacing w:after="0" w:line="240" w:lineRule="auto"/>
              <w:ind w:left="0"/>
              <w:rPr>
                <w:rFonts w:eastAsia="Aptos"/>
                <w:kern w:val="0"/>
                <w:lang w:val="bg-BG" w:eastAsia="en-GB"/>
                <w14:ligatures w14:val="none"/>
              </w:rPr>
            </w:pPr>
            <w:r>
              <w:rPr>
                <w:rFonts w:eastAsia="Aptos"/>
                <w:kern w:val="0"/>
                <w:lang w:val="bg-BG" w:eastAsia="en-GB"/>
                <w14:ligatures w14:val="none"/>
              </w:rPr>
              <w:t xml:space="preserve">Насочва и информира за поредността на кацанията </w:t>
            </w:r>
          </w:p>
        </w:tc>
        <w:tc>
          <w:tcPr>
            <w:tcW w:w="4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6E25F3" w14:textId="2D579029" w:rsidR="00701363" w:rsidRPr="00F63908" w:rsidRDefault="00F63908" w:rsidP="00795A7D">
            <w:pPr>
              <w:spacing w:after="0" w:line="240" w:lineRule="auto"/>
              <w:ind w:left="0"/>
              <w:rPr>
                <w:rFonts w:eastAsia="Aptos"/>
                <w:kern w:val="0"/>
                <w:lang w:val="bg-BG" w:eastAsia="en-GB"/>
                <w14:ligatures w14:val="none"/>
              </w:rPr>
            </w:pPr>
            <w:r>
              <w:rPr>
                <w:rFonts w:eastAsia="Aptos"/>
                <w:kern w:val="0"/>
                <w:lang w:val="bg-BG" w:eastAsia="en-GB"/>
                <w14:ligatures w14:val="none"/>
              </w:rPr>
              <w:t>-</w:t>
            </w:r>
          </w:p>
        </w:tc>
      </w:tr>
      <w:tr w:rsidR="00F63908" w:rsidRPr="001827B2" w14:paraId="72CCBE09" w14:textId="77777777" w:rsidTr="00F63908">
        <w:trPr>
          <w:tblCellSpacing w:w="15" w:type="dxa"/>
        </w:trPr>
        <w:tc>
          <w:tcPr>
            <w:tcW w:w="2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B70F55" w14:textId="33E794E7" w:rsidR="00701363" w:rsidRPr="00F63908" w:rsidRDefault="00F63908" w:rsidP="00795A7D">
            <w:pPr>
              <w:spacing w:after="0" w:line="240" w:lineRule="auto"/>
              <w:ind w:left="0"/>
              <w:rPr>
                <w:rFonts w:eastAsia="Aptos"/>
                <w:kern w:val="0"/>
                <w:lang w:eastAsia="en-GB"/>
                <w14:ligatures w14:val="none"/>
              </w:rPr>
            </w:pPr>
            <w:r w:rsidRPr="00F63908">
              <w:rPr>
                <w:rFonts w:eastAsia="Aptos"/>
                <w:kern w:val="0"/>
                <w:lang w:val="bg-BG" w:eastAsia="en-GB"/>
                <w14:ligatures w14:val="none"/>
              </w:rPr>
              <w:t>Комуникация и координация</w:t>
            </w:r>
          </w:p>
        </w:tc>
        <w:tc>
          <w:tcPr>
            <w:tcW w:w="4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D41050" w14:textId="76C18F13" w:rsidR="00701363" w:rsidRPr="00F63908" w:rsidRDefault="00F63908" w:rsidP="00795A7D">
            <w:pPr>
              <w:spacing w:after="0" w:line="240" w:lineRule="auto"/>
              <w:ind w:left="0"/>
              <w:rPr>
                <w:rFonts w:eastAsia="Aptos"/>
                <w:kern w:val="0"/>
                <w:lang w:val="bg-BG" w:eastAsia="en-GB"/>
                <w14:ligatures w14:val="none"/>
              </w:rPr>
            </w:pPr>
            <w:r>
              <w:rPr>
                <w:rFonts w:eastAsia="Aptos"/>
                <w:kern w:val="0"/>
                <w:lang w:val="bg-BG" w:eastAsia="en-GB"/>
                <w14:ligatures w14:val="none"/>
              </w:rPr>
              <w:t>Поддържа контакт с ЛКК и съобщава за аномалии</w:t>
            </w:r>
          </w:p>
        </w:tc>
        <w:tc>
          <w:tcPr>
            <w:tcW w:w="4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829E23" w14:textId="6693A04E" w:rsidR="00701363" w:rsidRPr="00F63908" w:rsidRDefault="00F63908" w:rsidP="00795A7D">
            <w:pPr>
              <w:spacing w:after="0" w:line="240" w:lineRule="auto"/>
              <w:ind w:left="0"/>
              <w:rPr>
                <w:rFonts w:eastAsia="Aptos"/>
                <w:kern w:val="0"/>
                <w:lang w:val="bg-BG" w:eastAsia="en-GB"/>
                <w14:ligatures w14:val="none"/>
              </w:rPr>
            </w:pPr>
            <w:r>
              <w:rPr>
                <w:rFonts w:eastAsia="Aptos"/>
                <w:kern w:val="0"/>
                <w:lang w:val="bg-BG" w:eastAsia="en-GB"/>
                <w14:ligatures w14:val="none"/>
              </w:rPr>
              <w:t>Координация между самолета и други контролни служби</w:t>
            </w:r>
          </w:p>
        </w:tc>
        <w:tc>
          <w:tcPr>
            <w:tcW w:w="4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F96CB8" w14:textId="7FF24176" w:rsidR="00701363" w:rsidRPr="00F63908" w:rsidRDefault="00F63908" w:rsidP="00795A7D">
            <w:pPr>
              <w:spacing w:after="0" w:line="240" w:lineRule="auto"/>
              <w:ind w:left="0"/>
              <w:rPr>
                <w:rFonts w:eastAsia="Aptos"/>
                <w:kern w:val="0"/>
                <w:lang w:val="bg-BG" w:eastAsia="en-GB"/>
                <w14:ligatures w14:val="none"/>
              </w:rPr>
            </w:pPr>
            <w:r>
              <w:rPr>
                <w:rFonts w:eastAsia="Aptos"/>
                <w:kern w:val="0"/>
                <w:lang w:val="bg-BG" w:eastAsia="en-GB"/>
                <w14:ligatures w14:val="none"/>
              </w:rPr>
              <w:t>-</w:t>
            </w:r>
          </w:p>
        </w:tc>
      </w:tr>
      <w:tr w:rsidR="00F63908" w:rsidRPr="001827B2" w14:paraId="23CB6F8F" w14:textId="77777777" w:rsidTr="00F63908">
        <w:trPr>
          <w:tblCellSpacing w:w="15" w:type="dxa"/>
        </w:trPr>
        <w:tc>
          <w:tcPr>
            <w:tcW w:w="2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A34E64" w14:textId="58E91FAB" w:rsidR="00701363" w:rsidRPr="00F63908" w:rsidRDefault="00F63908" w:rsidP="00795A7D">
            <w:pPr>
              <w:spacing w:after="0" w:line="240" w:lineRule="auto"/>
              <w:ind w:left="0"/>
              <w:rPr>
                <w:rFonts w:eastAsia="Aptos"/>
                <w:kern w:val="0"/>
                <w:lang w:eastAsia="en-GB"/>
                <w14:ligatures w14:val="none"/>
              </w:rPr>
            </w:pPr>
            <w:r w:rsidRPr="00F63908">
              <w:rPr>
                <w:rFonts w:eastAsia="Aptos"/>
                <w:kern w:val="0"/>
                <w:lang w:val="bg-BG" w:eastAsia="en-GB"/>
                <w14:ligatures w14:val="none"/>
              </w:rPr>
              <w:t>Метеорологични условия и състояние на ПИК</w:t>
            </w:r>
          </w:p>
        </w:tc>
        <w:tc>
          <w:tcPr>
            <w:tcW w:w="4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031431" w14:textId="1A00BB2A" w:rsidR="00701363" w:rsidRPr="001827B2" w:rsidRDefault="00F63908" w:rsidP="00795A7D">
            <w:pPr>
              <w:spacing w:after="0" w:line="240" w:lineRule="auto"/>
              <w:ind w:left="0"/>
              <w:rPr>
                <w:rFonts w:eastAsia="Aptos"/>
                <w:kern w:val="0"/>
                <w:lang w:eastAsia="en-GB"/>
                <w14:ligatures w14:val="none"/>
              </w:rPr>
            </w:pPr>
            <w:r>
              <w:rPr>
                <w:rFonts w:eastAsia="Aptos"/>
                <w:kern w:val="0"/>
                <w:lang w:val="bg-BG" w:eastAsia="en-GB"/>
                <w14:ligatures w14:val="none"/>
              </w:rPr>
              <w:t>Проверява метеорологичните сводки и състоянието на ПИК</w:t>
            </w:r>
          </w:p>
        </w:tc>
        <w:tc>
          <w:tcPr>
            <w:tcW w:w="4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2A68AD" w14:textId="621770E6" w:rsidR="00701363" w:rsidRPr="001827B2" w:rsidRDefault="00F63908" w:rsidP="00795A7D">
            <w:pPr>
              <w:spacing w:after="0" w:line="240" w:lineRule="auto"/>
              <w:ind w:left="0"/>
              <w:rPr>
                <w:rFonts w:eastAsia="Aptos"/>
                <w:kern w:val="0"/>
                <w:lang w:eastAsia="en-GB"/>
                <w14:ligatures w14:val="none"/>
              </w:rPr>
            </w:pPr>
            <w:r>
              <w:rPr>
                <w:rFonts w:eastAsia="Aptos"/>
                <w:kern w:val="0"/>
                <w:lang w:val="bg-BG" w:eastAsia="en-GB"/>
                <w14:ligatures w14:val="none"/>
              </w:rPr>
              <w:t xml:space="preserve">Предоставя актуална информация за метеорологичните условия и трафика </w:t>
            </w:r>
          </w:p>
        </w:tc>
        <w:tc>
          <w:tcPr>
            <w:tcW w:w="4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FE9C9F" w14:textId="361D8432" w:rsidR="00701363" w:rsidRPr="00F63908" w:rsidRDefault="00F63908" w:rsidP="00795A7D">
            <w:pPr>
              <w:spacing w:after="0" w:line="240" w:lineRule="auto"/>
              <w:ind w:left="0"/>
              <w:rPr>
                <w:rFonts w:eastAsia="Aptos"/>
                <w:kern w:val="0"/>
                <w:lang w:val="bg-BG" w:eastAsia="en-GB"/>
                <w14:ligatures w14:val="none"/>
              </w:rPr>
            </w:pPr>
            <w:r>
              <w:rPr>
                <w:rFonts w:eastAsia="Aptos"/>
                <w:kern w:val="0"/>
                <w:lang w:val="bg-BG" w:eastAsia="en-GB"/>
                <w14:ligatures w14:val="none"/>
              </w:rPr>
              <w:t>Поддържа пистата в добро състояние</w:t>
            </w:r>
          </w:p>
        </w:tc>
      </w:tr>
      <w:tr w:rsidR="00F63908" w:rsidRPr="001827B2" w14:paraId="3421942A" w14:textId="77777777" w:rsidTr="00F63908">
        <w:trPr>
          <w:tblCellSpacing w:w="15" w:type="dxa"/>
        </w:trPr>
        <w:tc>
          <w:tcPr>
            <w:tcW w:w="2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8374B9" w14:textId="1CD62818" w:rsidR="00701363" w:rsidRPr="00F63908" w:rsidRDefault="00F63908" w:rsidP="00795A7D">
            <w:pPr>
              <w:spacing w:after="0" w:line="240" w:lineRule="auto"/>
              <w:ind w:left="0"/>
              <w:rPr>
                <w:rFonts w:eastAsia="Aptos"/>
                <w:kern w:val="0"/>
                <w:lang w:val="bg-BG" w:eastAsia="en-GB"/>
                <w14:ligatures w14:val="none"/>
              </w:rPr>
            </w:pPr>
            <w:r>
              <w:rPr>
                <w:rFonts w:eastAsia="Aptos"/>
                <w:kern w:val="0"/>
                <w:lang w:val="bg-BG" w:eastAsia="en-GB"/>
                <w14:ligatures w14:val="none"/>
              </w:rPr>
              <w:lastRenderedPageBreak/>
              <w:t>Финален подход</w:t>
            </w:r>
          </w:p>
        </w:tc>
        <w:tc>
          <w:tcPr>
            <w:tcW w:w="4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21CAC1" w14:textId="4E86C485" w:rsidR="00701363" w:rsidRPr="001827B2" w:rsidRDefault="00F63908" w:rsidP="00795A7D">
            <w:pPr>
              <w:spacing w:after="0" w:line="240" w:lineRule="auto"/>
              <w:ind w:left="0"/>
              <w:rPr>
                <w:rFonts w:eastAsia="Aptos"/>
                <w:kern w:val="0"/>
                <w:lang w:eastAsia="en-GB"/>
                <w14:ligatures w14:val="none"/>
              </w:rPr>
            </w:pPr>
            <w:r>
              <w:rPr>
                <w:rFonts w:eastAsia="Aptos"/>
                <w:kern w:val="0"/>
                <w:lang w:val="bg-BG" w:eastAsia="en-GB"/>
                <w14:ligatures w14:val="none"/>
              </w:rPr>
              <w:t xml:space="preserve">Подравнява се с </w:t>
            </w:r>
            <w:proofErr w:type="spellStart"/>
            <w:r>
              <w:rPr>
                <w:rFonts w:eastAsia="Aptos"/>
                <w:kern w:val="0"/>
                <w:lang w:val="bg-BG" w:eastAsia="en-GB"/>
                <w14:ligatures w14:val="none"/>
              </w:rPr>
              <w:t>аеронавигационните</w:t>
            </w:r>
            <w:proofErr w:type="spellEnd"/>
            <w:r>
              <w:rPr>
                <w:rFonts w:eastAsia="Aptos"/>
                <w:kern w:val="0"/>
                <w:lang w:val="bg-BG" w:eastAsia="en-GB"/>
                <w14:ligatures w14:val="none"/>
              </w:rPr>
              <w:t xml:space="preserve"> маркери за подход и стабилизира снижаването</w:t>
            </w:r>
          </w:p>
        </w:tc>
        <w:tc>
          <w:tcPr>
            <w:tcW w:w="4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6C1705" w14:textId="2F9CEC0D" w:rsidR="00701363" w:rsidRPr="001827B2" w:rsidRDefault="00AC7226" w:rsidP="00795A7D">
            <w:pPr>
              <w:spacing w:after="0" w:line="240" w:lineRule="auto"/>
              <w:ind w:left="0"/>
              <w:rPr>
                <w:rFonts w:eastAsia="Aptos"/>
                <w:kern w:val="0"/>
                <w:lang w:eastAsia="en-GB"/>
                <w14:ligatures w14:val="none"/>
              </w:rPr>
            </w:pPr>
            <w:r>
              <w:rPr>
                <w:rFonts w:eastAsia="Aptos"/>
                <w:kern w:val="0"/>
                <w:lang w:val="bg-BG" w:eastAsia="en-GB"/>
                <w14:ligatures w14:val="none"/>
              </w:rPr>
              <w:t xml:space="preserve">Потвърждава разрешението за кацане и контролира разстоянието между самолетите </w:t>
            </w:r>
          </w:p>
        </w:tc>
        <w:tc>
          <w:tcPr>
            <w:tcW w:w="4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BBEA8B" w14:textId="3C6ADF42" w:rsidR="00701363" w:rsidRPr="001827B2" w:rsidRDefault="00AC7226" w:rsidP="00795A7D">
            <w:pPr>
              <w:spacing w:after="0" w:line="240" w:lineRule="auto"/>
              <w:ind w:left="0"/>
              <w:rPr>
                <w:rFonts w:eastAsia="Aptos"/>
                <w:kern w:val="0"/>
                <w:lang w:eastAsia="en-GB"/>
                <w14:ligatures w14:val="none"/>
              </w:rPr>
            </w:pPr>
            <w:r>
              <w:rPr>
                <w:rFonts w:eastAsia="Aptos"/>
                <w:kern w:val="0"/>
                <w:lang w:val="bg-BG" w:eastAsia="en-GB"/>
                <w14:ligatures w14:val="none"/>
              </w:rPr>
              <w:t>Грижи се да няма препятствия по ПИК</w:t>
            </w:r>
          </w:p>
        </w:tc>
      </w:tr>
      <w:tr w:rsidR="00F63908" w:rsidRPr="001827B2" w14:paraId="384D17CD" w14:textId="77777777" w:rsidTr="00F63908">
        <w:trPr>
          <w:tblCellSpacing w:w="15" w:type="dxa"/>
        </w:trPr>
        <w:tc>
          <w:tcPr>
            <w:tcW w:w="2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3DD58B" w14:textId="41998A8E" w:rsidR="00701363" w:rsidRPr="00F63908" w:rsidRDefault="00AC7226" w:rsidP="00795A7D">
            <w:pPr>
              <w:spacing w:after="0" w:line="240" w:lineRule="auto"/>
              <w:ind w:left="0"/>
              <w:rPr>
                <w:rFonts w:eastAsia="Aptos"/>
                <w:kern w:val="0"/>
                <w:lang w:eastAsia="en-GB"/>
                <w14:ligatures w14:val="none"/>
              </w:rPr>
            </w:pPr>
            <w:r>
              <w:rPr>
                <w:rFonts w:eastAsia="Aptos"/>
                <w:kern w:val="0"/>
                <w:lang w:val="bg-BG" w:eastAsia="en-GB"/>
                <w14:ligatures w14:val="none"/>
              </w:rPr>
              <w:t>Прелитане на втори кръг (ако се налага)</w:t>
            </w:r>
          </w:p>
        </w:tc>
        <w:tc>
          <w:tcPr>
            <w:tcW w:w="4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35F781" w14:textId="5439B6A1" w:rsidR="00701363" w:rsidRPr="001827B2" w:rsidRDefault="00AC7226" w:rsidP="00795A7D">
            <w:pPr>
              <w:spacing w:after="0" w:line="240" w:lineRule="auto"/>
              <w:ind w:left="0"/>
              <w:rPr>
                <w:rFonts w:eastAsia="Aptos"/>
                <w:kern w:val="0"/>
                <w:lang w:eastAsia="en-GB"/>
                <w14:ligatures w14:val="none"/>
              </w:rPr>
            </w:pPr>
            <w:r>
              <w:rPr>
                <w:rFonts w:eastAsia="Aptos"/>
                <w:kern w:val="0"/>
                <w:lang w:val="bg-BG" w:eastAsia="en-GB"/>
                <w14:ligatures w14:val="none"/>
              </w:rPr>
              <w:t>Изпълнява прелитане на втори кръг ако подходът е нестабилен или така му е указано</w:t>
            </w:r>
          </w:p>
        </w:tc>
        <w:tc>
          <w:tcPr>
            <w:tcW w:w="4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65110A" w14:textId="40F6C93F" w:rsidR="00701363" w:rsidRPr="001827B2" w:rsidRDefault="00AC7226" w:rsidP="00795A7D">
            <w:pPr>
              <w:spacing w:after="0" w:line="240" w:lineRule="auto"/>
              <w:ind w:left="0"/>
              <w:rPr>
                <w:rFonts w:eastAsia="Aptos"/>
                <w:kern w:val="0"/>
                <w:lang w:eastAsia="en-GB"/>
                <w14:ligatures w14:val="none"/>
              </w:rPr>
            </w:pPr>
            <w:r>
              <w:rPr>
                <w:rFonts w:eastAsia="Aptos"/>
                <w:kern w:val="0"/>
                <w:lang w:val="bg-BG" w:eastAsia="en-GB"/>
                <w14:ligatures w14:val="none"/>
              </w:rPr>
              <w:t>Издава разрешение за преминаване на втори кръг, ако това е необходимо</w:t>
            </w:r>
          </w:p>
        </w:tc>
        <w:tc>
          <w:tcPr>
            <w:tcW w:w="4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4B8C2B" w14:textId="1A8C9E1F" w:rsidR="00701363" w:rsidRPr="001827B2" w:rsidRDefault="00AC7226" w:rsidP="00795A7D">
            <w:pPr>
              <w:spacing w:after="0" w:line="240" w:lineRule="auto"/>
              <w:ind w:left="0"/>
              <w:rPr>
                <w:rFonts w:eastAsia="Aptos"/>
                <w:kern w:val="0"/>
                <w:lang w:eastAsia="en-GB"/>
                <w14:ligatures w14:val="none"/>
              </w:rPr>
            </w:pPr>
            <w:r>
              <w:rPr>
                <w:rFonts w:eastAsia="Aptos"/>
                <w:kern w:val="0"/>
                <w:lang w:val="bg-BG" w:eastAsia="en-GB"/>
                <w14:ligatures w14:val="none"/>
              </w:rPr>
              <w:t>Наблюдава и докладва за проблеми с ПИК</w:t>
            </w:r>
          </w:p>
        </w:tc>
      </w:tr>
    </w:tbl>
    <w:p w14:paraId="0096E693" w14:textId="77777777" w:rsidR="00701363" w:rsidRPr="001827B2" w:rsidRDefault="00701363" w:rsidP="00701363">
      <w:pPr>
        <w:spacing w:after="0" w:line="240" w:lineRule="auto"/>
        <w:ind w:left="0"/>
        <w:rPr>
          <w:rFonts w:eastAsia="Aptos"/>
          <w:b/>
          <w:bCs/>
          <w:kern w:val="0"/>
          <w14:ligatures w14:val="none"/>
        </w:rPr>
      </w:pPr>
    </w:p>
    <w:p w14:paraId="38183360" w14:textId="014F6E75" w:rsidR="00701363" w:rsidRPr="00AC7226" w:rsidRDefault="00AC7226" w:rsidP="00701363">
      <w:pPr>
        <w:spacing w:after="0" w:line="240" w:lineRule="auto"/>
        <w:ind w:left="0"/>
        <w:rPr>
          <w:rFonts w:eastAsia="Aptos"/>
          <w:b/>
          <w:bCs/>
          <w:kern w:val="0"/>
          <w:lang w:val="bg-BG"/>
          <w14:ligatures w14:val="none"/>
        </w:rPr>
      </w:pPr>
      <w:r>
        <w:rPr>
          <w:rFonts w:eastAsia="Aptos"/>
          <w:b/>
          <w:bCs/>
          <w:kern w:val="0"/>
          <w:lang w:val="bg-BG"/>
          <w14:ligatures w14:val="none"/>
        </w:rPr>
        <w:t>Кацане</w:t>
      </w:r>
    </w:p>
    <w:tbl>
      <w:tblPr>
        <w:tblW w:w="0" w:type="auto"/>
        <w:tblCellSpacing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8"/>
        <w:gridCol w:w="4184"/>
        <w:gridCol w:w="4184"/>
        <w:gridCol w:w="4184"/>
      </w:tblGrid>
      <w:tr w:rsidR="00AC7226" w:rsidRPr="001827B2" w14:paraId="194755ED" w14:textId="77777777" w:rsidTr="00AC7226">
        <w:trPr>
          <w:tblHeader/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77B688" w14:textId="29DB0570" w:rsidR="00AC7226" w:rsidRPr="001827B2" w:rsidRDefault="00AC7226" w:rsidP="00AC7226">
            <w:pPr>
              <w:spacing w:after="0" w:line="240" w:lineRule="auto"/>
              <w:ind w:left="0"/>
              <w:jc w:val="center"/>
              <w:rPr>
                <w:rFonts w:eastAsia="Aptos"/>
                <w:b/>
                <w:bCs/>
                <w:kern w:val="0"/>
                <w14:ligatures w14:val="none"/>
              </w:rPr>
            </w:pPr>
            <w:r w:rsidRPr="009F5F17">
              <w:rPr>
                <w:rFonts w:eastAsia="Aptos"/>
                <w:b/>
                <w:bCs/>
                <w:kern w:val="0"/>
                <w:lang w:val="bg-BG" w:eastAsia="en-GB"/>
                <w14:ligatures w14:val="none"/>
              </w:rPr>
              <w:t>Отговорност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A23760" w14:textId="17957AE8" w:rsidR="00AC7226" w:rsidRPr="001827B2" w:rsidRDefault="00AC7226" w:rsidP="00AC7226">
            <w:pPr>
              <w:spacing w:after="0" w:line="240" w:lineRule="auto"/>
              <w:ind w:left="0"/>
              <w:jc w:val="center"/>
              <w:rPr>
                <w:rFonts w:eastAsia="Aptos"/>
                <w:b/>
                <w:bCs/>
                <w:kern w:val="0"/>
                <w14:ligatures w14:val="none"/>
              </w:rPr>
            </w:pPr>
            <w:r>
              <w:rPr>
                <w:rFonts w:eastAsia="Aptos"/>
                <w:b/>
                <w:bCs/>
                <w:kern w:val="0"/>
                <w:lang w:val="bg-BG"/>
                <w14:ligatures w14:val="none"/>
              </w:rPr>
              <w:t>Летищен оператор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335203" w14:textId="6F104BA9" w:rsidR="00AC7226" w:rsidRPr="001827B2" w:rsidRDefault="00AC7226" w:rsidP="00AC7226">
            <w:pPr>
              <w:spacing w:after="0" w:line="240" w:lineRule="auto"/>
              <w:ind w:left="0"/>
              <w:jc w:val="center"/>
              <w:rPr>
                <w:rFonts w:eastAsia="Aptos"/>
                <w:b/>
                <w:bCs/>
                <w:kern w:val="0"/>
                <w14:ligatures w14:val="none"/>
              </w:rPr>
            </w:pPr>
            <w:r>
              <w:rPr>
                <w:rFonts w:eastAsia="Aptos"/>
                <w:b/>
                <w:bCs/>
                <w:kern w:val="0"/>
                <w:lang w:val="bg-BG"/>
                <w14:ligatures w14:val="none"/>
              </w:rPr>
              <w:t>Самолет</w:t>
            </w:r>
            <w:r w:rsidRPr="001827B2">
              <w:rPr>
                <w:rFonts w:eastAsia="Aptos"/>
                <w:b/>
                <w:bCs/>
                <w:kern w:val="0"/>
                <w14:ligatures w14:val="none"/>
              </w:rPr>
              <w:t xml:space="preserve"> (</w:t>
            </w:r>
            <w:r>
              <w:rPr>
                <w:rFonts w:eastAsia="Aptos"/>
                <w:b/>
                <w:bCs/>
                <w:kern w:val="0"/>
                <w:lang w:val="bg-BG"/>
                <w14:ligatures w14:val="none"/>
              </w:rPr>
              <w:t>пилот</w:t>
            </w:r>
            <w:r w:rsidRPr="001827B2">
              <w:rPr>
                <w:rFonts w:eastAsia="Aptos"/>
                <w:b/>
                <w:bCs/>
                <w:kern w:val="0"/>
                <w14:ligatures w14:val="none"/>
              </w:rPr>
              <w:t xml:space="preserve"> &amp; </w:t>
            </w:r>
            <w:r>
              <w:rPr>
                <w:rFonts w:eastAsia="Aptos"/>
                <w:b/>
                <w:bCs/>
                <w:kern w:val="0"/>
                <w:lang w:val="bg-BG"/>
                <w14:ligatures w14:val="none"/>
              </w:rPr>
              <w:t>екипаж</w:t>
            </w:r>
            <w:r w:rsidRPr="001827B2">
              <w:rPr>
                <w:rFonts w:eastAsia="Aptos"/>
                <w:b/>
                <w:bCs/>
                <w:kern w:val="0"/>
                <w14:ligatures w14:val="none"/>
              </w:rPr>
              <w:t>)</w:t>
            </w:r>
          </w:p>
        </w:tc>
        <w:tc>
          <w:tcPr>
            <w:tcW w:w="4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DE2BE8" w14:textId="55A62AB2" w:rsidR="00AC7226" w:rsidRPr="001827B2" w:rsidRDefault="00AC7226" w:rsidP="00AC7226">
            <w:pPr>
              <w:spacing w:after="0" w:line="240" w:lineRule="auto"/>
              <w:ind w:left="0"/>
              <w:jc w:val="center"/>
              <w:rPr>
                <w:rFonts w:eastAsia="Aptos"/>
                <w:b/>
                <w:bCs/>
                <w:kern w:val="0"/>
                <w14:ligatures w14:val="none"/>
              </w:rPr>
            </w:pPr>
            <w:r>
              <w:rPr>
                <w:rFonts w:eastAsia="Aptos"/>
                <w:b/>
                <w:bCs/>
                <w:kern w:val="0"/>
                <w:lang w:val="bg-BG"/>
                <w14:ligatures w14:val="none"/>
              </w:rPr>
              <w:t>Летищна контролна кула</w:t>
            </w:r>
            <w:r w:rsidRPr="001827B2">
              <w:rPr>
                <w:rFonts w:eastAsia="Aptos"/>
                <w:b/>
                <w:bCs/>
                <w:kern w:val="0"/>
                <w14:ligatures w14:val="none"/>
              </w:rPr>
              <w:t xml:space="preserve"> </w:t>
            </w:r>
            <w:r>
              <w:rPr>
                <w:rFonts w:eastAsia="Aptos"/>
                <w:b/>
                <w:bCs/>
                <w:kern w:val="0"/>
                <w:lang w:val="bg-BG"/>
                <w14:ligatures w14:val="none"/>
              </w:rPr>
              <w:t>(ЛКК)</w:t>
            </w:r>
          </w:p>
        </w:tc>
      </w:tr>
      <w:tr w:rsidR="00701363" w:rsidRPr="001827B2" w14:paraId="1B7CD0BD" w14:textId="77777777" w:rsidTr="00AC7226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B81520" w14:textId="53A1BC21" w:rsidR="00701363" w:rsidRPr="00AC7226" w:rsidRDefault="00AC7226" w:rsidP="00795A7D">
            <w:pPr>
              <w:spacing w:after="0" w:line="240" w:lineRule="auto"/>
              <w:ind w:left="0"/>
              <w:rPr>
                <w:rFonts w:eastAsia="Aptos"/>
                <w:kern w:val="0"/>
                <w:lang w:val="bg-BG"/>
                <w14:ligatures w14:val="none"/>
              </w:rPr>
            </w:pPr>
            <w:r>
              <w:rPr>
                <w:rFonts w:eastAsia="Aptos"/>
                <w:kern w:val="0"/>
                <w:lang w:val="bg-BG"/>
                <w14:ligatures w14:val="none"/>
              </w:rPr>
              <w:t>Подготовка на ПИК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0F5707" w14:textId="772E4C8F" w:rsidR="00701363" w:rsidRPr="001827B2" w:rsidRDefault="00AC7226" w:rsidP="00795A7D">
            <w:pPr>
              <w:spacing w:after="0" w:line="240" w:lineRule="auto"/>
              <w:ind w:left="0"/>
              <w:rPr>
                <w:rFonts w:eastAsia="Aptos"/>
                <w:kern w:val="0"/>
                <w14:ligatures w14:val="none"/>
              </w:rPr>
            </w:pPr>
            <w:r>
              <w:rPr>
                <w:rFonts w:eastAsia="Aptos"/>
                <w:kern w:val="0"/>
                <w:lang w:val="bg-BG"/>
                <w14:ligatures w14:val="none"/>
              </w:rPr>
              <w:t>Поддържа ПИК чиста и в добро експлоатационно състояние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8A5853" w14:textId="54369A65" w:rsidR="00701363" w:rsidRPr="00AC7226" w:rsidRDefault="00AC7226" w:rsidP="00795A7D">
            <w:pPr>
              <w:spacing w:after="0" w:line="240" w:lineRule="auto"/>
              <w:ind w:left="0"/>
              <w:rPr>
                <w:rFonts w:eastAsia="Aptos"/>
                <w:kern w:val="0"/>
                <w:lang w:val="bg-BG"/>
                <w14:ligatures w14:val="none"/>
              </w:rPr>
            </w:pPr>
            <w:r>
              <w:rPr>
                <w:rFonts w:eastAsia="Aptos"/>
                <w:kern w:val="0"/>
                <w:lang w:val="bg-BG"/>
                <w14:ligatures w14:val="none"/>
              </w:rPr>
              <w:t>Чете карта преди кацане</w:t>
            </w:r>
          </w:p>
        </w:tc>
        <w:tc>
          <w:tcPr>
            <w:tcW w:w="4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6B2526" w14:textId="212C78C0" w:rsidR="00701363" w:rsidRPr="001827B2" w:rsidRDefault="00AC7226" w:rsidP="00795A7D">
            <w:pPr>
              <w:spacing w:after="0" w:line="240" w:lineRule="auto"/>
              <w:ind w:left="0"/>
              <w:rPr>
                <w:rFonts w:eastAsia="Aptos"/>
                <w:kern w:val="0"/>
                <w14:ligatures w14:val="none"/>
              </w:rPr>
            </w:pPr>
            <w:r>
              <w:rPr>
                <w:rFonts w:eastAsia="Aptos"/>
                <w:kern w:val="0"/>
                <w:lang w:val="bg-BG"/>
                <w14:ligatures w14:val="none"/>
              </w:rPr>
              <w:t>Уверява се, че ПИК е безопасна за кацане</w:t>
            </w:r>
          </w:p>
        </w:tc>
      </w:tr>
      <w:tr w:rsidR="00701363" w:rsidRPr="001827B2" w14:paraId="7CB19E66" w14:textId="77777777" w:rsidTr="00AC7226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60A367" w14:textId="4AD7F4CC" w:rsidR="00701363" w:rsidRPr="00AC7226" w:rsidRDefault="00AC7226" w:rsidP="00795A7D">
            <w:pPr>
              <w:spacing w:after="0" w:line="240" w:lineRule="auto"/>
              <w:ind w:left="0"/>
              <w:rPr>
                <w:rFonts w:eastAsia="Aptos"/>
                <w:kern w:val="0"/>
                <w:lang w:val="bg-BG"/>
                <w14:ligatures w14:val="none"/>
              </w:rPr>
            </w:pPr>
            <w:r>
              <w:rPr>
                <w:rFonts w:eastAsia="Aptos"/>
                <w:kern w:val="0"/>
                <w:lang w:val="bg-BG"/>
                <w14:ligatures w14:val="none"/>
              </w:rPr>
              <w:t>Разрешение за кацане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69577E" w14:textId="2C8B57EE" w:rsidR="00701363" w:rsidRPr="00AC7226" w:rsidRDefault="00AC7226" w:rsidP="00795A7D">
            <w:pPr>
              <w:spacing w:after="0" w:line="240" w:lineRule="auto"/>
              <w:ind w:left="0"/>
              <w:rPr>
                <w:rFonts w:eastAsia="Aptos"/>
                <w:kern w:val="0"/>
                <w:lang w:val="bg-BG"/>
                <w14:ligatures w14:val="none"/>
              </w:rPr>
            </w:pPr>
            <w:r>
              <w:rPr>
                <w:rFonts w:eastAsia="Aptos"/>
                <w:kern w:val="0"/>
                <w:lang w:val="bg-BG"/>
                <w14:ligatures w14:val="none"/>
              </w:rPr>
              <w:t>-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4E7C00" w14:textId="20B85F45" w:rsidR="00701363" w:rsidRPr="001827B2" w:rsidRDefault="00AC7226" w:rsidP="00795A7D">
            <w:pPr>
              <w:spacing w:after="0" w:line="240" w:lineRule="auto"/>
              <w:ind w:left="0"/>
              <w:rPr>
                <w:rFonts w:eastAsia="Aptos"/>
                <w:kern w:val="0"/>
                <w14:ligatures w14:val="none"/>
              </w:rPr>
            </w:pPr>
            <w:r>
              <w:rPr>
                <w:rFonts w:eastAsia="Aptos"/>
                <w:kern w:val="0"/>
                <w:lang w:val="bg-BG"/>
                <w14:ligatures w14:val="none"/>
              </w:rPr>
              <w:t>Следва указанията на ЛКК за кацане</w:t>
            </w:r>
          </w:p>
        </w:tc>
        <w:tc>
          <w:tcPr>
            <w:tcW w:w="4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F7F654" w14:textId="5F3DF8B3" w:rsidR="00701363" w:rsidRPr="001827B2" w:rsidRDefault="00AC7226" w:rsidP="00795A7D">
            <w:pPr>
              <w:spacing w:after="0" w:line="240" w:lineRule="auto"/>
              <w:ind w:left="0"/>
              <w:rPr>
                <w:rFonts w:eastAsia="Aptos"/>
                <w:kern w:val="0"/>
                <w14:ligatures w14:val="none"/>
              </w:rPr>
            </w:pPr>
            <w:r>
              <w:rPr>
                <w:rFonts w:eastAsia="Aptos"/>
                <w:kern w:val="0"/>
                <w:lang w:val="bg-BG"/>
                <w14:ligatures w14:val="none"/>
              </w:rPr>
              <w:t>Води самолета по време на подхода за кацане</w:t>
            </w:r>
          </w:p>
        </w:tc>
      </w:tr>
      <w:tr w:rsidR="00701363" w:rsidRPr="001827B2" w14:paraId="454E2F89" w14:textId="77777777" w:rsidTr="00AC7226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169D80" w14:textId="26123E9D" w:rsidR="00701363" w:rsidRPr="00AC7226" w:rsidRDefault="00AC7226" w:rsidP="00795A7D">
            <w:pPr>
              <w:spacing w:after="0" w:line="240" w:lineRule="auto"/>
              <w:ind w:left="0"/>
              <w:rPr>
                <w:rFonts w:eastAsia="Aptos"/>
                <w:kern w:val="0"/>
                <w:lang w:val="bg-BG"/>
                <w14:ligatures w14:val="none"/>
              </w:rPr>
            </w:pPr>
            <w:r>
              <w:rPr>
                <w:rFonts w:eastAsia="Aptos"/>
                <w:kern w:val="0"/>
                <w:lang w:val="bg-BG"/>
                <w14:ligatures w14:val="none"/>
              </w:rPr>
              <w:t>Кацане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A50774" w14:textId="7690CCAA" w:rsidR="00701363" w:rsidRPr="00AC7226" w:rsidRDefault="00AC7226" w:rsidP="00795A7D">
            <w:pPr>
              <w:spacing w:after="0" w:line="240" w:lineRule="auto"/>
              <w:ind w:left="0"/>
              <w:rPr>
                <w:rFonts w:eastAsia="Aptos"/>
                <w:kern w:val="0"/>
                <w:lang w:val="bg-BG"/>
                <w14:ligatures w14:val="none"/>
              </w:rPr>
            </w:pPr>
            <w:r>
              <w:rPr>
                <w:rFonts w:eastAsia="Aptos"/>
                <w:kern w:val="0"/>
                <w:lang w:val="bg-BG"/>
                <w14:ligatures w14:val="none"/>
              </w:rPr>
              <w:t>-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1B9959" w14:textId="3C50DBAA" w:rsidR="00701363" w:rsidRPr="001827B2" w:rsidRDefault="00AC7226" w:rsidP="00795A7D">
            <w:pPr>
              <w:spacing w:after="0" w:line="240" w:lineRule="auto"/>
              <w:ind w:left="0"/>
              <w:rPr>
                <w:rFonts w:eastAsia="Aptos"/>
                <w:kern w:val="0"/>
                <w14:ligatures w14:val="none"/>
              </w:rPr>
            </w:pPr>
            <w:r>
              <w:rPr>
                <w:rFonts w:eastAsia="Aptos"/>
                <w:kern w:val="0"/>
                <w:lang w:val="bg-BG"/>
                <w14:ligatures w14:val="none"/>
              </w:rPr>
              <w:t>Каца съобразно указанията на ЛКК и условията на летището</w:t>
            </w:r>
          </w:p>
        </w:tc>
        <w:tc>
          <w:tcPr>
            <w:tcW w:w="4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D6CB9D" w14:textId="1D04A480" w:rsidR="00701363" w:rsidRPr="001827B2" w:rsidRDefault="00AC7226" w:rsidP="00795A7D">
            <w:pPr>
              <w:spacing w:after="0" w:line="240" w:lineRule="auto"/>
              <w:ind w:left="0"/>
              <w:rPr>
                <w:rFonts w:eastAsia="Aptos"/>
                <w:kern w:val="0"/>
                <w14:ligatures w14:val="none"/>
              </w:rPr>
            </w:pPr>
            <w:r>
              <w:rPr>
                <w:rFonts w:eastAsia="Aptos"/>
                <w:kern w:val="0"/>
                <w:lang w:val="bg-BG"/>
                <w14:ligatures w14:val="none"/>
              </w:rPr>
              <w:t>Наблюдава и съдейства, когато е необходимо</w:t>
            </w:r>
          </w:p>
        </w:tc>
      </w:tr>
      <w:tr w:rsidR="00701363" w:rsidRPr="001827B2" w14:paraId="0BD496D4" w14:textId="77777777" w:rsidTr="00AC7226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826B04" w14:textId="1C19D830" w:rsidR="00701363" w:rsidRPr="00AC7226" w:rsidRDefault="00AC7226" w:rsidP="00795A7D">
            <w:pPr>
              <w:spacing w:after="0" w:line="240" w:lineRule="auto"/>
              <w:ind w:left="0"/>
              <w:rPr>
                <w:rFonts w:eastAsia="Aptos"/>
                <w:kern w:val="0"/>
                <w:lang w:val="bg-BG"/>
                <w14:ligatures w14:val="none"/>
              </w:rPr>
            </w:pPr>
            <w:proofErr w:type="spellStart"/>
            <w:r>
              <w:rPr>
                <w:rFonts w:eastAsia="Aptos"/>
                <w:kern w:val="0"/>
                <w:lang w:val="bg-BG"/>
                <w14:ligatures w14:val="none"/>
              </w:rPr>
              <w:t>Рулиране</w:t>
            </w:r>
            <w:proofErr w:type="spellEnd"/>
            <w:r>
              <w:rPr>
                <w:rFonts w:eastAsia="Aptos"/>
                <w:kern w:val="0"/>
                <w:lang w:val="bg-BG"/>
                <w14:ligatures w14:val="none"/>
              </w:rPr>
              <w:t xml:space="preserve"> и паркиране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5066E6" w14:textId="20A5A40E" w:rsidR="00701363" w:rsidRPr="001827B2" w:rsidRDefault="00C5173D" w:rsidP="00795A7D">
            <w:pPr>
              <w:spacing w:after="0" w:line="240" w:lineRule="auto"/>
              <w:ind w:left="0"/>
              <w:rPr>
                <w:rFonts w:eastAsia="Aptos"/>
                <w:kern w:val="0"/>
                <w14:ligatures w14:val="none"/>
              </w:rPr>
            </w:pPr>
            <w:r>
              <w:rPr>
                <w:rFonts w:eastAsia="Aptos"/>
                <w:kern w:val="0"/>
                <w:lang w:val="bg-BG"/>
                <w14:ligatures w14:val="none"/>
              </w:rPr>
              <w:t xml:space="preserve">Управлява зоните за паркиране (стоянките) и входовете/изходите за пътници 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88555B" w14:textId="7CA0A8CA" w:rsidR="00701363" w:rsidRPr="001827B2" w:rsidRDefault="00C5173D" w:rsidP="00795A7D">
            <w:pPr>
              <w:spacing w:after="0" w:line="240" w:lineRule="auto"/>
              <w:ind w:left="0"/>
              <w:rPr>
                <w:rFonts w:eastAsia="Aptos"/>
                <w:kern w:val="0"/>
                <w14:ligatures w14:val="none"/>
              </w:rPr>
            </w:pPr>
            <w:r>
              <w:rPr>
                <w:rFonts w:eastAsia="Aptos"/>
                <w:kern w:val="0"/>
                <w:lang w:val="bg-BG"/>
                <w14:ligatures w14:val="none"/>
              </w:rPr>
              <w:t xml:space="preserve">Изпълнява указанията за </w:t>
            </w:r>
            <w:proofErr w:type="spellStart"/>
            <w:r>
              <w:rPr>
                <w:rFonts w:eastAsia="Aptos"/>
                <w:kern w:val="0"/>
                <w:lang w:val="bg-BG"/>
                <w14:ligatures w14:val="none"/>
              </w:rPr>
              <w:t>рулиране</w:t>
            </w:r>
            <w:proofErr w:type="spellEnd"/>
          </w:p>
        </w:tc>
        <w:tc>
          <w:tcPr>
            <w:tcW w:w="4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3F48B1" w14:textId="43A884C5" w:rsidR="00701363" w:rsidRPr="001827B2" w:rsidRDefault="00C5173D" w:rsidP="00795A7D">
            <w:pPr>
              <w:spacing w:after="0" w:line="240" w:lineRule="auto"/>
              <w:ind w:left="0"/>
              <w:rPr>
                <w:rFonts w:eastAsia="Aptos"/>
                <w:kern w:val="0"/>
                <w14:ligatures w14:val="none"/>
              </w:rPr>
            </w:pPr>
            <w:r>
              <w:rPr>
                <w:rFonts w:eastAsia="Aptos"/>
                <w:kern w:val="0"/>
                <w:lang w:val="bg-BG"/>
                <w14:ligatures w14:val="none"/>
              </w:rPr>
              <w:t xml:space="preserve">Дава разрешение за </w:t>
            </w:r>
            <w:proofErr w:type="spellStart"/>
            <w:r>
              <w:rPr>
                <w:rFonts w:eastAsia="Aptos"/>
                <w:kern w:val="0"/>
                <w:lang w:val="bg-BG"/>
                <w14:ligatures w14:val="none"/>
              </w:rPr>
              <w:t>рулиране</w:t>
            </w:r>
            <w:proofErr w:type="spellEnd"/>
            <w:r>
              <w:rPr>
                <w:rFonts w:eastAsia="Aptos"/>
                <w:kern w:val="0"/>
                <w:lang w:val="bg-BG"/>
                <w14:ligatures w14:val="none"/>
              </w:rPr>
              <w:t xml:space="preserve"> и паркиране</w:t>
            </w:r>
          </w:p>
        </w:tc>
      </w:tr>
      <w:tr w:rsidR="00701363" w:rsidRPr="001827B2" w14:paraId="6309534B" w14:textId="77777777" w:rsidTr="00AC7226">
        <w:trPr>
          <w:tblCellSpacing w:w="15" w:type="dxa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AB0579" w14:textId="34417DB6" w:rsidR="00701363" w:rsidRPr="00C5173D" w:rsidRDefault="00C5173D" w:rsidP="00795A7D">
            <w:pPr>
              <w:spacing w:after="0" w:line="240" w:lineRule="auto"/>
              <w:ind w:left="0"/>
              <w:rPr>
                <w:rFonts w:eastAsia="Aptos"/>
                <w:kern w:val="0"/>
                <w:lang w:val="bg-BG"/>
                <w14:ligatures w14:val="none"/>
              </w:rPr>
            </w:pPr>
            <w:r>
              <w:rPr>
                <w:rFonts w:eastAsia="Aptos"/>
                <w:kern w:val="0"/>
                <w:lang w:val="bg-BG"/>
                <w14:ligatures w14:val="none"/>
              </w:rPr>
              <w:t>Реакция при инциденти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FDF795" w14:textId="6E9FC3C2" w:rsidR="00701363" w:rsidRPr="00C5173D" w:rsidRDefault="00C5173D" w:rsidP="00795A7D">
            <w:pPr>
              <w:spacing w:after="0" w:line="240" w:lineRule="auto"/>
              <w:ind w:left="0"/>
              <w:rPr>
                <w:rFonts w:eastAsia="Aptos"/>
                <w:kern w:val="0"/>
                <w:lang w:val="bg-BG"/>
                <w14:ligatures w14:val="none"/>
              </w:rPr>
            </w:pPr>
            <w:r>
              <w:rPr>
                <w:rFonts w:eastAsia="Aptos"/>
                <w:kern w:val="0"/>
                <w:lang w:val="bg-BG"/>
                <w14:ligatures w14:val="none"/>
              </w:rPr>
              <w:t>Реагира при инцидент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0FD615" w14:textId="0B895F00" w:rsidR="00701363" w:rsidRPr="001827B2" w:rsidRDefault="00C5173D" w:rsidP="00795A7D">
            <w:pPr>
              <w:spacing w:after="0" w:line="240" w:lineRule="auto"/>
              <w:ind w:left="0"/>
              <w:rPr>
                <w:rFonts w:eastAsia="Aptos"/>
                <w:kern w:val="0"/>
                <w14:ligatures w14:val="none"/>
              </w:rPr>
            </w:pPr>
            <w:r>
              <w:rPr>
                <w:rFonts w:eastAsia="Aptos"/>
                <w:kern w:val="0"/>
                <w:lang w:val="bg-BG"/>
                <w14:ligatures w14:val="none"/>
              </w:rPr>
              <w:t>Докладва за проблеми по време на полета</w:t>
            </w:r>
          </w:p>
        </w:tc>
        <w:tc>
          <w:tcPr>
            <w:tcW w:w="41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94E45B" w14:textId="034A10A3" w:rsidR="00701363" w:rsidRPr="001827B2" w:rsidRDefault="00C5173D" w:rsidP="00795A7D">
            <w:pPr>
              <w:spacing w:after="0" w:line="240" w:lineRule="auto"/>
              <w:ind w:left="0"/>
              <w:rPr>
                <w:rFonts w:eastAsia="Aptos"/>
                <w:kern w:val="0"/>
                <w14:ligatures w14:val="none"/>
              </w:rPr>
            </w:pPr>
            <w:r w:rsidRPr="00C5173D">
              <w:rPr>
                <w:rFonts w:eastAsia="Aptos"/>
                <w:kern w:val="0"/>
                <w:lang w:val="bg-BG"/>
                <w14:ligatures w14:val="none"/>
              </w:rPr>
              <w:t xml:space="preserve">Координира реакцията при </w:t>
            </w:r>
            <w:r>
              <w:rPr>
                <w:rFonts w:eastAsia="Aptos"/>
                <w:kern w:val="0"/>
                <w:lang w:val="bg-BG"/>
                <w14:ligatures w14:val="none"/>
              </w:rPr>
              <w:t>инцидент</w:t>
            </w:r>
          </w:p>
        </w:tc>
      </w:tr>
    </w:tbl>
    <w:p w14:paraId="77CD5516" w14:textId="77777777" w:rsidR="00701363" w:rsidRPr="001827B2" w:rsidRDefault="00701363" w:rsidP="00701363">
      <w:pPr>
        <w:spacing w:after="0" w:line="240" w:lineRule="auto"/>
        <w:ind w:left="0"/>
        <w:rPr>
          <w:rFonts w:eastAsia="Aptos"/>
          <w:kern w:val="0"/>
          <w14:ligatures w14:val="none"/>
        </w:rPr>
      </w:pPr>
    </w:p>
    <w:p w14:paraId="3A29711E" w14:textId="77777777" w:rsidR="00701363" w:rsidRDefault="00701363" w:rsidP="00BA10AD">
      <w:pPr>
        <w:spacing w:after="0" w:line="276" w:lineRule="auto"/>
        <w:ind w:left="0"/>
        <w:rPr>
          <w:lang w:val="bg-BG"/>
        </w:rPr>
      </w:pPr>
    </w:p>
    <w:p w14:paraId="11DF3EFA" w14:textId="77777777" w:rsidR="00701363" w:rsidRDefault="00701363" w:rsidP="00BA10AD">
      <w:pPr>
        <w:spacing w:after="0" w:line="276" w:lineRule="auto"/>
        <w:ind w:left="0"/>
        <w:rPr>
          <w:lang w:val="bg-BG"/>
        </w:rPr>
      </w:pPr>
    </w:p>
    <w:p w14:paraId="0CEDFF01" w14:textId="77777777" w:rsidR="00701363" w:rsidRDefault="00701363" w:rsidP="00BA10AD">
      <w:pPr>
        <w:spacing w:after="0" w:line="276" w:lineRule="auto"/>
        <w:ind w:left="0"/>
        <w:rPr>
          <w:lang w:val="bg-BG"/>
        </w:rPr>
      </w:pPr>
    </w:p>
    <w:sectPr w:rsidR="00701363" w:rsidSect="00701363">
      <w:pgSz w:w="16838" w:h="11906" w:orient="landscape"/>
      <w:pgMar w:top="1418" w:right="1135" w:bottom="113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0C4EF" w14:textId="77777777" w:rsidR="008F52D9" w:rsidRDefault="008F52D9" w:rsidP="00E62D77">
      <w:pPr>
        <w:spacing w:after="0" w:line="240" w:lineRule="auto"/>
      </w:pPr>
      <w:r>
        <w:separator/>
      </w:r>
    </w:p>
  </w:endnote>
  <w:endnote w:type="continuationSeparator" w:id="0">
    <w:p w14:paraId="26A9FDD9" w14:textId="77777777" w:rsidR="008F52D9" w:rsidRDefault="008F52D9" w:rsidP="00E62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C7F8A" w14:textId="77777777" w:rsidR="00E10B26" w:rsidRDefault="00000000" w:rsidP="006A3F83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3CA5D203" w14:textId="77777777" w:rsidR="00E10B26" w:rsidRDefault="00E10B26" w:rsidP="009B26F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6206A" w14:textId="77777777" w:rsidR="00E10B26" w:rsidRPr="00E62D77" w:rsidRDefault="00000000" w:rsidP="00A76AB7">
    <w:pPr>
      <w:pStyle w:val="Footer"/>
      <w:jc w:val="right"/>
      <w:rPr>
        <w:rFonts w:ascii="Arial" w:hAnsi="Arial" w:cs="Arial"/>
        <w:sz w:val="20"/>
        <w:szCs w:val="20"/>
      </w:rPr>
    </w:pPr>
    <w:r w:rsidRPr="00E62D77">
      <w:rPr>
        <w:rFonts w:ascii="Arial" w:hAnsi="Arial" w:cs="Arial"/>
        <w:sz w:val="20"/>
        <w:szCs w:val="20"/>
      </w:rPr>
      <w:fldChar w:fldCharType="begin"/>
    </w:r>
    <w:r w:rsidRPr="00E62D77">
      <w:rPr>
        <w:rFonts w:ascii="Arial" w:hAnsi="Arial" w:cs="Arial"/>
        <w:sz w:val="20"/>
        <w:szCs w:val="20"/>
      </w:rPr>
      <w:instrText xml:space="preserve"> PAGE   \* MERGEFORMAT </w:instrText>
    </w:r>
    <w:r w:rsidRPr="00E62D77">
      <w:rPr>
        <w:rFonts w:ascii="Arial" w:hAnsi="Arial" w:cs="Arial"/>
        <w:sz w:val="20"/>
        <w:szCs w:val="20"/>
      </w:rPr>
      <w:fldChar w:fldCharType="separate"/>
    </w:r>
    <w:r w:rsidRPr="00E62D77">
      <w:rPr>
        <w:rFonts w:ascii="Arial" w:hAnsi="Arial" w:cs="Arial"/>
        <w:noProof/>
        <w:sz w:val="20"/>
        <w:szCs w:val="20"/>
      </w:rPr>
      <w:t>5</w:t>
    </w:r>
    <w:r w:rsidRPr="00E62D77">
      <w:rPr>
        <w:rFonts w:ascii="Arial" w:hAnsi="Arial" w:cs="Arial"/>
        <w:noProof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D49CB" w14:textId="77777777" w:rsidR="00D47504" w:rsidRDefault="00D475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923A3" w14:textId="77777777" w:rsidR="008F52D9" w:rsidRDefault="008F52D9" w:rsidP="00E62D77">
      <w:pPr>
        <w:spacing w:after="0" w:line="240" w:lineRule="auto"/>
      </w:pPr>
      <w:r>
        <w:separator/>
      </w:r>
    </w:p>
  </w:footnote>
  <w:footnote w:type="continuationSeparator" w:id="0">
    <w:p w14:paraId="336BED57" w14:textId="77777777" w:rsidR="008F52D9" w:rsidRDefault="008F52D9" w:rsidP="00E62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323AF" w14:textId="77777777" w:rsidR="00D47504" w:rsidRDefault="00D475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7596D" w14:textId="77777777" w:rsidR="00D47504" w:rsidRDefault="00D475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B163C" w14:textId="77777777" w:rsidR="00D47504" w:rsidRDefault="00D475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BF5F45"/>
    <w:multiLevelType w:val="hybridMultilevel"/>
    <w:tmpl w:val="5120C56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C202276"/>
    <w:multiLevelType w:val="hybridMultilevel"/>
    <w:tmpl w:val="9C58880C"/>
    <w:lvl w:ilvl="0" w:tplc="A36CEEE4">
      <w:start w:val="1"/>
      <w:numFmt w:val="bullet"/>
      <w:lvlText w:val="–"/>
      <w:lvlJc w:val="left"/>
      <w:pPr>
        <w:ind w:hanging="360"/>
      </w:pPr>
      <w:rPr>
        <w:rFonts w:ascii="Arial" w:eastAsia="Arial" w:hAnsi="Arial" w:hint="default"/>
        <w:w w:val="93"/>
        <w:sz w:val="22"/>
        <w:szCs w:val="22"/>
      </w:rPr>
    </w:lvl>
    <w:lvl w:ilvl="1" w:tplc="2F10EB56">
      <w:start w:val="1"/>
      <w:numFmt w:val="bullet"/>
      <w:lvlText w:val="•"/>
      <w:lvlJc w:val="left"/>
      <w:rPr>
        <w:rFonts w:hint="default"/>
      </w:rPr>
    </w:lvl>
    <w:lvl w:ilvl="2" w:tplc="F8DEFC24">
      <w:start w:val="1"/>
      <w:numFmt w:val="bullet"/>
      <w:lvlText w:val="•"/>
      <w:lvlJc w:val="left"/>
      <w:rPr>
        <w:rFonts w:hint="default"/>
      </w:rPr>
    </w:lvl>
    <w:lvl w:ilvl="3" w:tplc="75525B4C">
      <w:start w:val="1"/>
      <w:numFmt w:val="bullet"/>
      <w:lvlText w:val="•"/>
      <w:lvlJc w:val="left"/>
      <w:rPr>
        <w:rFonts w:hint="default"/>
      </w:rPr>
    </w:lvl>
    <w:lvl w:ilvl="4" w:tplc="DC6EFC8A">
      <w:start w:val="1"/>
      <w:numFmt w:val="bullet"/>
      <w:lvlText w:val="•"/>
      <w:lvlJc w:val="left"/>
      <w:rPr>
        <w:rFonts w:hint="default"/>
      </w:rPr>
    </w:lvl>
    <w:lvl w:ilvl="5" w:tplc="BEC058F6">
      <w:start w:val="1"/>
      <w:numFmt w:val="bullet"/>
      <w:lvlText w:val="•"/>
      <w:lvlJc w:val="left"/>
      <w:rPr>
        <w:rFonts w:hint="default"/>
      </w:rPr>
    </w:lvl>
    <w:lvl w:ilvl="6" w:tplc="3D622CCA">
      <w:start w:val="1"/>
      <w:numFmt w:val="bullet"/>
      <w:lvlText w:val="•"/>
      <w:lvlJc w:val="left"/>
      <w:rPr>
        <w:rFonts w:hint="default"/>
      </w:rPr>
    </w:lvl>
    <w:lvl w:ilvl="7" w:tplc="BE96396C">
      <w:start w:val="1"/>
      <w:numFmt w:val="bullet"/>
      <w:lvlText w:val="•"/>
      <w:lvlJc w:val="left"/>
      <w:rPr>
        <w:rFonts w:hint="default"/>
      </w:rPr>
    </w:lvl>
    <w:lvl w:ilvl="8" w:tplc="4192D7A0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4D7E3090"/>
    <w:multiLevelType w:val="hybridMultilevel"/>
    <w:tmpl w:val="8A22D056"/>
    <w:lvl w:ilvl="0" w:tplc="08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695F1DA4"/>
    <w:multiLevelType w:val="hybridMultilevel"/>
    <w:tmpl w:val="859E6E88"/>
    <w:lvl w:ilvl="0" w:tplc="08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6E655590"/>
    <w:multiLevelType w:val="hybridMultilevel"/>
    <w:tmpl w:val="BD420C28"/>
    <w:lvl w:ilvl="0" w:tplc="08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 w16cid:durableId="1941183888">
    <w:abstractNumId w:val="0"/>
  </w:num>
  <w:num w:numId="2" w16cid:durableId="1350523072">
    <w:abstractNumId w:val="4"/>
  </w:num>
  <w:num w:numId="3" w16cid:durableId="1865357966">
    <w:abstractNumId w:val="3"/>
  </w:num>
  <w:num w:numId="4" w16cid:durableId="276261242">
    <w:abstractNumId w:val="2"/>
  </w:num>
  <w:num w:numId="5" w16cid:durableId="890925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43FF"/>
    <w:rsid w:val="00010DC1"/>
    <w:rsid w:val="00014A8F"/>
    <w:rsid w:val="00016B61"/>
    <w:rsid w:val="000256D4"/>
    <w:rsid w:val="000511BD"/>
    <w:rsid w:val="00067733"/>
    <w:rsid w:val="00072052"/>
    <w:rsid w:val="000A0174"/>
    <w:rsid w:val="000B04C2"/>
    <w:rsid w:val="000C2ED7"/>
    <w:rsid w:val="000F4D88"/>
    <w:rsid w:val="00157F3B"/>
    <w:rsid w:val="00184270"/>
    <w:rsid w:val="00196CC8"/>
    <w:rsid w:val="002343DC"/>
    <w:rsid w:val="00271446"/>
    <w:rsid w:val="002A7B3A"/>
    <w:rsid w:val="00311306"/>
    <w:rsid w:val="003653D8"/>
    <w:rsid w:val="0041386C"/>
    <w:rsid w:val="004443FF"/>
    <w:rsid w:val="00456D6E"/>
    <w:rsid w:val="004B2CD2"/>
    <w:rsid w:val="005C1F6A"/>
    <w:rsid w:val="00600955"/>
    <w:rsid w:val="00630F3A"/>
    <w:rsid w:val="006825FF"/>
    <w:rsid w:val="00696E0C"/>
    <w:rsid w:val="006D73BB"/>
    <w:rsid w:val="00701363"/>
    <w:rsid w:val="0071683E"/>
    <w:rsid w:val="00791781"/>
    <w:rsid w:val="007F677E"/>
    <w:rsid w:val="00822FC9"/>
    <w:rsid w:val="00872BDB"/>
    <w:rsid w:val="008F52D9"/>
    <w:rsid w:val="009034E9"/>
    <w:rsid w:val="00986B1A"/>
    <w:rsid w:val="009A6687"/>
    <w:rsid w:val="009D161B"/>
    <w:rsid w:val="009F5F17"/>
    <w:rsid w:val="00A03C52"/>
    <w:rsid w:val="00A704C5"/>
    <w:rsid w:val="00A818C0"/>
    <w:rsid w:val="00AB6F7B"/>
    <w:rsid w:val="00AC4BD1"/>
    <w:rsid w:val="00AC7226"/>
    <w:rsid w:val="00AE77F5"/>
    <w:rsid w:val="00B011DB"/>
    <w:rsid w:val="00B323BA"/>
    <w:rsid w:val="00B32B84"/>
    <w:rsid w:val="00B62725"/>
    <w:rsid w:val="00BA10AD"/>
    <w:rsid w:val="00BB1FB5"/>
    <w:rsid w:val="00C0205D"/>
    <w:rsid w:val="00C0217C"/>
    <w:rsid w:val="00C50FF1"/>
    <w:rsid w:val="00C5173D"/>
    <w:rsid w:val="00C51E0E"/>
    <w:rsid w:val="00CC40D4"/>
    <w:rsid w:val="00CD0240"/>
    <w:rsid w:val="00D07AE1"/>
    <w:rsid w:val="00D47504"/>
    <w:rsid w:val="00E10B26"/>
    <w:rsid w:val="00E157F6"/>
    <w:rsid w:val="00E306B3"/>
    <w:rsid w:val="00E522B4"/>
    <w:rsid w:val="00E62D77"/>
    <w:rsid w:val="00F14198"/>
    <w:rsid w:val="00F63908"/>
    <w:rsid w:val="00F91CFD"/>
    <w:rsid w:val="00FA0E9B"/>
    <w:rsid w:val="00FC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A49ED"/>
  <w15:chartTrackingRefBased/>
  <w15:docId w15:val="{8496CAB1-A8F4-4401-994A-13231BCB8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line="276" w:lineRule="auto"/>
        <w:ind w:left="-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443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3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443F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43F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43F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43F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43F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43F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43F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43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443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443FF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43FF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43F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43F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43F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43F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43F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43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43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3FF"/>
    <w:pPr>
      <w:numPr>
        <w:ilvl w:val="1"/>
      </w:numPr>
      <w:ind w:left="-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43F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43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43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43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43F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43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43F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43FF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456D6E"/>
    <w:pPr>
      <w:tabs>
        <w:tab w:val="center" w:pos="4536"/>
        <w:tab w:val="right" w:pos="9072"/>
      </w:tabs>
      <w:spacing w:after="0" w:line="240" w:lineRule="auto"/>
      <w:ind w:left="0"/>
    </w:pPr>
    <w:rPr>
      <w:rFonts w:ascii="Times New Roman" w:eastAsia="Times New Roman" w:hAnsi="Times New Roman" w:cs="Times New Roman"/>
      <w:kern w:val="0"/>
      <w:lang w:val="bg-BG" w:eastAsia="bg-BG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456D6E"/>
    <w:rPr>
      <w:rFonts w:ascii="Times New Roman" w:eastAsia="Times New Roman" w:hAnsi="Times New Roman" w:cs="Times New Roman"/>
      <w:kern w:val="0"/>
      <w:lang w:val="bg-BG" w:eastAsia="bg-BG"/>
      <w14:ligatures w14:val="none"/>
    </w:rPr>
  </w:style>
  <w:style w:type="character" w:styleId="PageNumber">
    <w:name w:val="page number"/>
    <w:basedOn w:val="DefaultParagraphFont"/>
    <w:rsid w:val="00456D6E"/>
  </w:style>
  <w:style w:type="paragraph" w:styleId="Header">
    <w:name w:val="header"/>
    <w:basedOn w:val="Normal"/>
    <w:link w:val="HeaderChar"/>
    <w:uiPriority w:val="99"/>
    <w:unhideWhenUsed/>
    <w:rsid w:val="00E62D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D77"/>
  </w:style>
  <w:style w:type="character" w:styleId="Hyperlink">
    <w:name w:val="Hyperlink"/>
    <w:basedOn w:val="DefaultParagraphFont"/>
    <w:uiPriority w:val="99"/>
    <w:unhideWhenUsed/>
    <w:rsid w:val="006825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25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image" Target="media/image4.jp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image" Target="media/image9.png"/><Relationship Id="rId10" Type="http://schemas.openxmlformats.org/officeDocument/2006/relationships/hyperlink" Target="https://sofia-airport.eu/bg/ustoichivost/dokladi-ot-monitoring-na-aviatsionen-shum/" TargetMode="External"/><Relationship Id="rId19" Type="http://schemas.openxmlformats.org/officeDocument/2006/relationships/hyperlink" Target="https://b-flip.bulatsa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16</Pages>
  <Words>3080</Words>
  <Characters>17561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Nely Borisova Pancheva</dc:creator>
  <cp:keywords/>
  <dc:description/>
  <cp:lastModifiedBy>Nely Borisova Pancheva</cp:lastModifiedBy>
  <cp:revision>27</cp:revision>
  <dcterms:created xsi:type="dcterms:W3CDTF">2024-07-23T08:53:00Z</dcterms:created>
  <dcterms:modified xsi:type="dcterms:W3CDTF">2025-03-19T09:12:00Z</dcterms:modified>
</cp:coreProperties>
</file>