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6C8F" w14:textId="4071DAFB" w:rsidR="00071788" w:rsidRPr="0030058D" w:rsidRDefault="00071788" w:rsidP="00872BDB">
      <w:pPr>
        <w:pStyle w:val="Heading1"/>
        <w:spacing w:before="0" w:after="0" w:line="276" w:lineRule="auto"/>
        <w:ind w:left="0"/>
        <w:jc w:val="center"/>
        <w:rPr>
          <w:b/>
          <w:bCs/>
          <w:lang w:val="en-GB"/>
        </w:rPr>
      </w:pPr>
      <w:r w:rsidRPr="0030058D">
        <w:rPr>
          <w:b/>
          <w:bCs/>
          <w:lang w:val="en-GB"/>
        </w:rPr>
        <w:t>AVIATION NOISE - MONITORING</w:t>
      </w:r>
    </w:p>
    <w:p w14:paraId="7BF64CB1" w14:textId="29A44BBC" w:rsidR="00872BDB" w:rsidRPr="0030058D" w:rsidRDefault="00071788" w:rsidP="00872BDB">
      <w:pPr>
        <w:pStyle w:val="Heading1"/>
        <w:spacing w:before="0" w:after="0" w:line="276" w:lineRule="auto"/>
        <w:ind w:left="0"/>
        <w:jc w:val="center"/>
        <w:rPr>
          <w:b/>
          <w:bCs/>
          <w:lang w:val="en-GB"/>
        </w:rPr>
      </w:pPr>
      <w:r w:rsidRPr="0030058D">
        <w:rPr>
          <w:b/>
          <w:bCs/>
          <w:lang w:val="en-GB"/>
        </w:rPr>
        <w:t xml:space="preserve">AND </w:t>
      </w:r>
      <w:r w:rsidR="00872BDB" w:rsidRPr="0030058D">
        <w:rPr>
          <w:b/>
          <w:bCs/>
          <w:lang w:val="en-GB"/>
        </w:rPr>
        <w:t>AIR TRAFFIC ORGANIZATION</w:t>
      </w:r>
    </w:p>
    <w:p w14:paraId="755CFB30" w14:textId="370501E8" w:rsidR="00872BDB" w:rsidRPr="0030058D" w:rsidRDefault="00872BDB" w:rsidP="00872BDB">
      <w:pPr>
        <w:pStyle w:val="Heading1"/>
        <w:spacing w:before="0" w:after="0" w:line="276" w:lineRule="auto"/>
        <w:ind w:left="0"/>
        <w:jc w:val="center"/>
        <w:rPr>
          <w:b/>
          <w:bCs/>
          <w:lang w:val="en-GB"/>
        </w:rPr>
      </w:pPr>
      <w:r w:rsidRPr="0030058D">
        <w:rPr>
          <w:b/>
          <w:bCs/>
          <w:lang w:val="en-GB"/>
        </w:rPr>
        <w:t xml:space="preserve">IN THE AREA OF </w:t>
      </w:r>
      <w:r w:rsidR="007B1A25" w:rsidRPr="0030058D">
        <w:rPr>
          <w:b/>
          <w:bCs/>
          <w:lang w:val="en-GB"/>
        </w:rPr>
        <w:t xml:space="preserve">AIRPORT </w:t>
      </w:r>
      <w:r w:rsidRPr="0030058D">
        <w:rPr>
          <w:b/>
          <w:bCs/>
          <w:lang w:val="en-GB"/>
        </w:rPr>
        <w:t>VASIL LEVSKI - SOFIA</w:t>
      </w:r>
    </w:p>
    <w:p w14:paraId="4AA72E47" w14:textId="77777777" w:rsidR="00071788" w:rsidRPr="000D291C" w:rsidRDefault="00071788" w:rsidP="00071788">
      <w:pPr>
        <w:spacing w:after="0" w:line="276" w:lineRule="auto"/>
        <w:ind w:left="0"/>
        <w:rPr>
          <w:lang w:val="bg-BG"/>
        </w:rPr>
      </w:pPr>
    </w:p>
    <w:p w14:paraId="0AA72CAB" w14:textId="37E1AF5D" w:rsidR="00071788" w:rsidRPr="0030058D" w:rsidRDefault="0030058D" w:rsidP="00071788">
      <w:pPr>
        <w:pStyle w:val="Heading1"/>
        <w:spacing w:before="0" w:after="0" w:line="276" w:lineRule="auto"/>
        <w:ind w:left="0"/>
        <w:rPr>
          <w:sz w:val="36"/>
          <w:szCs w:val="36"/>
          <w:lang w:val="en-GB"/>
        </w:rPr>
      </w:pPr>
      <w:r w:rsidRPr="0030058D">
        <w:rPr>
          <w:sz w:val="36"/>
          <w:szCs w:val="36"/>
          <w:lang w:val="en-GB"/>
        </w:rPr>
        <w:t>AVIATION NOISE</w:t>
      </w:r>
    </w:p>
    <w:p w14:paraId="4A69628E" w14:textId="77777777" w:rsidR="00071788" w:rsidRPr="007B1A25" w:rsidRDefault="00071788" w:rsidP="00071788">
      <w:pPr>
        <w:spacing w:after="0" w:line="276" w:lineRule="auto"/>
        <w:ind w:left="0"/>
        <w:jc w:val="both"/>
        <w:rPr>
          <w:lang w:val="en-GB"/>
        </w:rPr>
      </w:pPr>
      <w:r w:rsidRPr="007B1A25">
        <w:rPr>
          <w:lang w:val="en-GB"/>
        </w:rPr>
        <w:t>Noise is unwanted sound that has both an objective, physical component and a subjective component.</w:t>
      </w:r>
    </w:p>
    <w:p w14:paraId="47F6B189" w14:textId="77777777" w:rsidR="00071788" w:rsidRPr="007B1A25" w:rsidRDefault="00071788" w:rsidP="00071788">
      <w:pPr>
        <w:spacing w:after="0" w:line="276" w:lineRule="auto"/>
        <w:ind w:left="0"/>
        <w:jc w:val="both"/>
        <w:rPr>
          <w:lang w:val="en-GB"/>
        </w:rPr>
      </w:pPr>
    </w:p>
    <w:p w14:paraId="5E05A757" w14:textId="77777777" w:rsidR="00071788" w:rsidRPr="007B1A25" w:rsidRDefault="00071788" w:rsidP="00071788">
      <w:pPr>
        <w:spacing w:after="0" w:line="276" w:lineRule="auto"/>
        <w:ind w:left="0"/>
        <w:jc w:val="both"/>
        <w:rPr>
          <w:lang w:val="en-GB"/>
        </w:rPr>
      </w:pPr>
      <w:r w:rsidRPr="007B1A25">
        <w:rPr>
          <w:lang w:val="en-GB"/>
        </w:rPr>
        <w:t>The physical component is the energy transmitted through the air, which our ears detect as small changes in air pressure.</w:t>
      </w:r>
    </w:p>
    <w:p w14:paraId="19F194E4" w14:textId="77777777" w:rsidR="00071788" w:rsidRPr="007B1A25" w:rsidRDefault="00071788" w:rsidP="00071788">
      <w:pPr>
        <w:spacing w:after="0" w:line="276" w:lineRule="auto"/>
        <w:ind w:left="0"/>
        <w:jc w:val="both"/>
        <w:rPr>
          <w:lang w:val="en-GB"/>
        </w:rPr>
      </w:pPr>
    </w:p>
    <w:p w14:paraId="63E9B1F6" w14:textId="77777777" w:rsidR="00071788" w:rsidRPr="007B1A25" w:rsidRDefault="00071788" w:rsidP="00071788">
      <w:pPr>
        <w:spacing w:after="0" w:line="276" w:lineRule="auto"/>
        <w:ind w:left="0"/>
        <w:jc w:val="both"/>
        <w:rPr>
          <w:lang w:val="en-GB"/>
        </w:rPr>
      </w:pPr>
      <w:r w:rsidRPr="007B1A25">
        <w:rPr>
          <w:lang w:val="en-GB"/>
        </w:rPr>
        <w:t>The subjective component considers the individual perception or reaction to a sound - some sounds may be pleasant to some, while others may consider them noise. For example, the barking of the neighbour’s dog in the middle of the night is more commonly perceived as annoying. Even sounds that are pleasant at a certain volume - soft music - can become noise when they are louder - a rock concert.</w:t>
      </w:r>
    </w:p>
    <w:p w14:paraId="175D20FB" w14:textId="77777777" w:rsidR="00071788" w:rsidRPr="007B1A25" w:rsidRDefault="00071788" w:rsidP="00071788">
      <w:pPr>
        <w:spacing w:after="0" w:line="276" w:lineRule="auto"/>
        <w:ind w:left="0"/>
        <w:jc w:val="both"/>
        <w:rPr>
          <w:lang w:val="en-GB"/>
        </w:rPr>
      </w:pPr>
    </w:p>
    <w:p w14:paraId="6AC70543" w14:textId="77777777" w:rsidR="00071788" w:rsidRPr="007B1A25" w:rsidRDefault="00071788" w:rsidP="00071788">
      <w:pPr>
        <w:spacing w:after="0" w:line="276" w:lineRule="auto"/>
        <w:ind w:left="0"/>
        <w:jc w:val="both"/>
        <w:rPr>
          <w:lang w:val="en-GB"/>
        </w:rPr>
      </w:pPr>
      <w:r w:rsidRPr="007B1A25">
        <w:rPr>
          <w:lang w:val="en-GB"/>
        </w:rPr>
        <w:t>There's no denying that aviation is noisy. During landing and take</w:t>
      </w:r>
      <w:r>
        <w:rPr>
          <w:lang w:val="bg-BG"/>
        </w:rPr>
        <w:t>-</w:t>
      </w:r>
      <w:r w:rsidRPr="007B1A25">
        <w:rPr>
          <w:lang w:val="en-GB"/>
        </w:rPr>
        <w:t>off, depending on the type of aircraft and its altitude, it causes significant noise as it flies overhead.</w:t>
      </w:r>
    </w:p>
    <w:p w14:paraId="7021D180" w14:textId="77777777" w:rsidR="00071788" w:rsidRPr="007B1A25" w:rsidRDefault="00071788" w:rsidP="00071788">
      <w:pPr>
        <w:spacing w:after="0" w:line="276" w:lineRule="auto"/>
        <w:ind w:left="0"/>
        <w:jc w:val="both"/>
        <w:rPr>
          <w:lang w:val="en-GB"/>
        </w:rPr>
      </w:pPr>
    </w:p>
    <w:p w14:paraId="5C6F0692" w14:textId="77777777" w:rsidR="00071788" w:rsidRPr="007B1A25" w:rsidRDefault="00071788" w:rsidP="00071788">
      <w:pPr>
        <w:spacing w:after="0" w:line="276" w:lineRule="auto"/>
        <w:ind w:left="0"/>
        <w:jc w:val="both"/>
        <w:rPr>
          <w:lang w:val="en-GB"/>
        </w:rPr>
      </w:pPr>
      <w:r w:rsidRPr="007B1A25">
        <w:rPr>
          <w:lang w:val="en-GB"/>
        </w:rPr>
        <w:t>Aviation noise is noise pollution caused by aircraft or its components. Most of the noise is generated by the aircraft's engines, but also by the airframe and various onboard systems, such as the air conditioning system.</w:t>
      </w:r>
    </w:p>
    <w:p w14:paraId="26436BE8" w14:textId="77777777" w:rsidR="00071788" w:rsidRDefault="00071788" w:rsidP="00071788">
      <w:pPr>
        <w:spacing w:after="0" w:line="276" w:lineRule="auto"/>
        <w:ind w:left="0"/>
        <w:jc w:val="center"/>
        <w:rPr>
          <w:lang w:val="en-GB"/>
        </w:rPr>
      </w:pPr>
      <w:r>
        <w:rPr>
          <w:noProof/>
          <w:lang w:val="en-GB"/>
        </w:rPr>
        <w:drawing>
          <wp:inline distT="0" distB="0" distL="0" distR="0" wp14:anchorId="6AFCEAAA" wp14:editId="7947DD2B">
            <wp:extent cx="5065869" cy="3829050"/>
            <wp:effectExtent l="0" t="0" r="0" b="0"/>
            <wp:docPr id="176976498" name="Picture 1" descr="An airplane with passengers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6498" name="Picture 1" descr="An airplane with passengers in the sk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138897" cy="3884248"/>
                    </a:xfrm>
                    <a:prstGeom prst="rect">
                      <a:avLst/>
                    </a:prstGeom>
                  </pic:spPr>
                </pic:pic>
              </a:graphicData>
            </a:graphic>
          </wp:inline>
        </w:drawing>
      </w:r>
    </w:p>
    <w:p w14:paraId="31FEA740" w14:textId="6EE7C1A2" w:rsidR="00F26482" w:rsidRDefault="00F26482" w:rsidP="00071788">
      <w:pPr>
        <w:spacing w:after="0" w:line="276" w:lineRule="auto"/>
        <w:ind w:left="0"/>
        <w:jc w:val="both"/>
        <w:rPr>
          <w:lang w:val="en-GB"/>
        </w:rPr>
      </w:pPr>
      <w:r>
        <w:lastRenderedPageBreak/>
        <w:t>Even if (hypothetically) the aircraft engines do not work</w:t>
      </w:r>
      <w:r w:rsidR="00815C4D">
        <w:rPr>
          <w:lang w:val="bg-BG"/>
        </w:rPr>
        <w:t>,</w:t>
      </w:r>
      <w:r>
        <w:t xml:space="preserve"> </w:t>
      </w:r>
      <w:proofErr w:type="spellStart"/>
      <w:r w:rsidR="00815C4D">
        <w:rPr>
          <w:lang w:val="en-US"/>
        </w:rPr>
        <w:t>w</w:t>
      </w:r>
      <w:r w:rsidRPr="00F26482">
        <w:t>hen</w:t>
      </w:r>
      <w:proofErr w:type="spellEnd"/>
      <w:r w:rsidRPr="00F26482">
        <w:t xml:space="preserve"> air passes over the airframe, it causes friction and turbulence, which results in noise. The level of noise generated varies according to aircraft size and type and can differ even for identical aircraft</w:t>
      </w:r>
      <w:r w:rsidR="00815C4D">
        <w:t>.</w:t>
      </w:r>
    </w:p>
    <w:p w14:paraId="1F0914C2" w14:textId="77777777" w:rsidR="00F26482" w:rsidRDefault="00F26482" w:rsidP="00071788">
      <w:pPr>
        <w:spacing w:after="0" w:line="276" w:lineRule="auto"/>
        <w:ind w:left="0"/>
        <w:jc w:val="both"/>
        <w:rPr>
          <w:lang w:val="en-GB"/>
        </w:rPr>
      </w:pPr>
    </w:p>
    <w:p w14:paraId="56E3EE66" w14:textId="116306D0" w:rsidR="00071788" w:rsidRPr="007B1A25" w:rsidRDefault="00071788" w:rsidP="00071788">
      <w:pPr>
        <w:spacing w:after="0" w:line="276" w:lineRule="auto"/>
        <w:ind w:left="0"/>
        <w:jc w:val="both"/>
        <w:rPr>
          <w:lang w:val="en-GB"/>
        </w:rPr>
      </w:pPr>
      <w:r w:rsidRPr="007B1A25">
        <w:rPr>
          <w:lang w:val="en-GB"/>
        </w:rPr>
        <w:t>Aircraft noise is usually the main environmental problem for settlements near airports.</w:t>
      </w:r>
    </w:p>
    <w:p w14:paraId="013D942D" w14:textId="77777777" w:rsidR="00071788" w:rsidRPr="007B1A25" w:rsidRDefault="00071788" w:rsidP="00071788">
      <w:pPr>
        <w:spacing w:after="0" w:line="276" w:lineRule="auto"/>
        <w:ind w:left="0"/>
        <w:jc w:val="both"/>
        <w:rPr>
          <w:lang w:val="en-GB"/>
        </w:rPr>
      </w:pPr>
    </w:p>
    <w:p w14:paraId="326A4303" w14:textId="77777777" w:rsidR="00071788" w:rsidRPr="007B1A25" w:rsidRDefault="00071788" w:rsidP="00071788">
      <w:pPr>
        <w:spacing w:after="0" w:line="276" w:lineRule="auto"/>
        <w:ind w:left="0"/>
        <w:jc w:val="center"/>
        <w:rPr>
          <w:lang w:val="en-GB"/>
        </w:rPr>
      </w:pPr>
      <w:r w:rsidRPr="007B1A25">
        <w:rPr>
          <w:noProof/>
          <w:lang w:val="en-GB"/>
        </w:rPr>
        <w:drawing>
          <wp:inline distT="0" distB="0" distL="0" distR="0" wp14:anchorId="7A1BE4B4" wp14:editId="58EBCE13">
            <wp:extent cx="2659591" cy="2514600"/>
            <wp:effectExtent l="0" t="0" r="0" b="0"/>
            <wp:docPr id="350069358" name="Picture 10" descr="A plane flying over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9358" name="Picture 10" descr="A plane flying over a c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5678" cy="2539265"/>
                    </a:xfrm>
                    <a:prstGeom prst="rect">
                      <a:avLst/>
                    </a:prstGeom>
                  </pic:spPr>
                </pic:pic>
              </a:graphicData>
            </a:graphic>
          </wp:inline>
        </w:drawing>
      </w:r>
    </w:p>
    <w:p w14:paraId="31999A91" w14:textId="77777777" w:rsidR="00071788" w:rsidRPr="007B1A25" w:rsidRDefault="00071788" w:rsidP="00071788">
      <w:pPr>
        <w:spacing w:after="0" w:line="276" w:lineRule="auto"/>
        <w:ind w:left="0"/>
        <w:jc w:val="both"/>
        <w:rPr>
          <w:lang w:val="en-GB"/>
        </w:rPr>
      </w:pPr>
    </w:p>
    <w:p w14:paraId="6CCB6ECC" w14:textId="77777777" w:rsidR="00071788" w:rsidRPr="007B1A25" w:rsidRDefault="00071788" w:rsidP="00071788">
      <w:pPr>
        <w:spacing w:after="0" w:line="276" w:lineRule="auto"/>
        <w:ind w:left="0"/>
        <w:jc w:val="both"/>
        <w:rPr>
          <w:lang w:val="en-GB"/>
        </w:rPr>
      </w:pPr>
      <w:r w:rsidRPr="007B1A25">
        <w:rPr>
          <w:lang w:val="en-GB"/>
        </w:rPr>
        <w:t xml:space="preserve">It is also the most significant reason for </w:t>
      </w:r>
      <w:r>
        <w:rPr>
          <w:lang w:val="en-US"/>
        </w:rPr>
        <w:t>submission of signals</w:t>
      </w:r>
      <w:r w:rsidRPr="007B1A25">
        <w:rPr>
          <w:lang w:val="en-GB"/>
        </w:rPr>
        <w:t xml:space="preserve"> and complaints. This trend is expected to continue in most regions of the world for the foreseeable future.</w:t>
      </w:r>
    </w:p>
    <w:p w14:paraId="5366808E" w14:textId="77777777" w:rsidR="00071788" w:rsidRPr="007B1A25" w:rsidRDefault="00071788" w:rsidP="00071788">
      <w:pPr>
        <w:spacing w:after="0" w:line="276" w:lineRule="auto"/>
        <w:ind w:left="0"/>
        <w:rPr>
          <w:lang w:val="en-GB"/>
        </w:rPr>
      </w:pPr>
    </w:p>
    <w:p w14:paraId="1E5EB429" w14:textId="77777777" w:rsidR="00071788" w:rsidRDefault="00071788" w:rsidP="00071788">
      <w:pPr>
        <w:spacing w:after="0" w:line="276" w:lineRule="auto"/>
        <w:ind w:left="0"/>
        <w:jc w:val="both"/>
        <w:rPr>
          <w:lang w:val="en-GB"/>
        </w:rPr>
      </w:pPr>
    </w:p>
    <w:p w14:paraId="323243F0" w14:textId="77777777" w:rsidR="00071788" w:rsidRPr="007B1A25" w:rsidRDefault="00071788" w:rsidP="00071788">
      <w:pPr>
        <w:spacing w:after="0" w:line="276" w:lineRule="auto"/>
        <w:ind w:left="0"/>
        <w:jc w:val="both"/>
        <w:rPr>
          <w:lang w:val="en-GB"/>
        </w:rPr>
      </w:pPr>
    </w:p>
    <w:p w14:paraId="4D652D1F" w14:textId="77777777" w:rsidR="00071788" w:rsidRPr="007B1A25" w:rsidRDefault="00071788" w:rsidP="00071788">
      <w:pPr>
        <w:pStyle w:val="Heading2"/>
        <w:spacing w:before="0" w:after="0" w:line="276" w:lineRule="auto"/>
        <w:ind w:left="0"/>
        <w:rPr>
          <w:lang w:val="en-GB"/>
        </w:rPr>
      </w:pPr>
      <w:bookmarkStart w:id="0" w:name="_Hlk172640803"/>
      <w:r w:rsidRPr="007B1A25">
        <w:rPr>
          <w:lang w:val="en-GB"/>
        </w:rPr>
        <w:t>Regulatory framework</w:t>
      </w:r>
    </w:p>
    <w:bookmarkEnd w:id="0"/>
    <w:p w14:paraId="3D80DD6C" w14:textId="77777777" w:rsidR="00071788" w:rsidRPr="007B1A25" w:rsidRDefault="00071788" w:rsidP="00071788">
      <w:pPr>
        <w:spacing w:after="0" w:line="276" w:lineRule="auto"/>
        <w:ind w:left="0"/>
        <w:jc w:val="both"/>
        <w:rPr>
          <w:lang w:val="en-GB"/>
        </w:rPr>
      </w:pPr>
      <w:r w:rsidRPr="007B1A25">
        <w:rPr>
          <w:lang w:val="en-GB"/>
        </w:rPr>
        <w:t xml:space="preserve">Noise indicators and limit values in Bulgaria are regulated by </w:t>
      </w:r>
      <w:r>
        <w:rPr>
          <w:b/>
          <w:bCs/>
          <w:lang w:val="en-GB"/>
        </w:rPr>
        <w:t>Ordinance</w:t>
      </w:r>
      <w:r w:rsidRPr="007B1A25">
        <w:rPr>
          <w:b/>
          <w:bCs/>
          <w:lang w:val="en-GB"/>
        </w:rPr>
        <w:t xml:space="preserve"> No. 6 of June 26, 2006 on environmental noise indicators, taking into account the degree of discomfort during different parts of the day, the limit values of environmental noise indicators, methods for assessing the values of noise indicators and the harmful effects of noise on the health of the population </w:t>
      </w:r>
      <w:r w:rsidRPr="007B1A25">
        <w:rPr>
          <w:b/>
          <w:bCs/>
          <w:i/>
          <w:lang w:val="en-GB"/>
        </w:rPr>
        <w:t xml:space="preserve">, </w:t>
      </w:r>
      <w:r w:rsidRPr="007B1A25">
        <w:rPr>
          <w:i/>
          <w:lang w:val="en-GB"/>
        </w:rPr>
        <w:t>issued by the Ministry of Health and the Ministry of Environment and Water.</w:t>
      </w:r>
    </w:p>
    <w:p w14:paraId="13BB45F0" w14:textId="77777777" w:rsidR="00071788" w:rsidRPr="007B1A25" w:rsidRDefault="00071788" w:rsidP="00071788">
      <w:pPr>
        <w:spacing w:after="0" w:line="276" w:lineRule="auto"/>
        <w:ind w:left="0"/>
        <w:rPr>
          <w:lang w:val="en-GB"/>
        </w:rPr>
      </w:pPr>
    </w:p>
    <w:p w14:paraId="1276C987" w14:textId="77777777" w:rsidR="00071788" w:rsidRPr="007B1A25" w:rsidRDefault="00071788" w:rsidP="00071788">
      <w:pPr>
        <w:spacing w:after="0" w:line="276" w:lineRule="auto"/>
        <w:ind w:left="0"/>
        <w:jc w:val="both"/>
        <w:rPr>
          <w:lang w:val="en-GB"/>
        </w:rPr>
      </w:pPr>
      <w:r w:rsidRPr="007B1A25">
        <w:rPr>
          <w:lang w:val="en-GB"/>
        </w:rPr>
        <w:t xml:space="preserve">Noise indicators are physical quantities that determine environmental noise, considering the limits and degree of discomfort of people exposed to noise, depending on the nature of the noise, the time of day, the purpose of the living </w:t>
      </w:r>
      <w:r>
        <w:rPr>
          <w:lang w:val="en-GB"/>
        </w:rPr>
        <w:t>premises</w:t>
      </w:r>
      <w:r w:rsidRPr="007B1A25">
        <w:rPr>
          <w:lang w:val="en-GB"/>
        </w:rPr>
        <w:t>, the nature of the territories and zones in and outside urbanized areas.</w:t>
      </w:r>
    </w:p>
    <w:p w14:paraId="721E0280" w14:textId="77777777" w:rsidR="00071788" w:rsidRPr="007B1A25" w:rsidRDefault="00071788" w:rsidP="00071788">
      <w:pPr>
        <w:spacing w:after="0" w:line="276" w:lineRule="auto"/>
        <w:ind w:left="0"/>
        <w:rPr>
          <w:lang w:val="en-GB"/>
        </w:rPr>
      </w:pPr>
    </w:p>
    <w:p w14:paraId="0452ED21" w14:textId="77777777" w:rsidR="00071788" w:rsidRPr="007B1A25" w:rsidRDefault="00071788" w:rsidP="00071788">
      <w:pPr>
        <w:spacing w:after="0" w:line="276" w:lineRule="auto"/>
        <w:ind w:left="0"/>
        <w:rPr>
          <w:lang w:val="en-GB"/>
        </w:rPr>
      </w:pPr>
      <w:r w:rsidRPr="007B1A25">
        <w:rPr>
          <w:lang w:val="en-GB"/>
        </w:rPr>
        <w:t>The main noise indicators are:</w:t>
      </w:r>
    </w:p>
    <w:p w14:paraId="7C5FAB94" w14:textId="77777777" w:rsidR="00071788" w:rsidRPr="007B1A25" w:rsidRDefault="00071788" w:rsidP="00071788">
      <w:pPr>
        <w:pStyle w:val="ListParagraph"/>
        <w:numPr>
          <w:ilvl w:val="0"/>
          <w:numId w:val="3"/>
        </w:numPr>
        <w:spacing w:after="0" w:line="276" w:lineRule="auto"/>
        <w:ind w:left="567" w:hanging="567"/>
        <w:jc w:val="both"/>
        <w:rPr>
          <w:lang w:val="en-GB"/>
        </w:rPr>
      </w:pPr>
      <w:r w:rsidRPr="007B1A25">
        <w:rPr>
          <w:lang w:val="en-GB"/>
        </w:rPr>
        <w:t xml:space="preserve">Day noise level: </w:t>
      </w:r>
      <w:proofErr w:type="spellStart"/>
      <w:r w:rsidRPr="007B1A25">
        <w:rPr>
          <w:b/>
          <w:bCs/>
          <w:lang w:val="en-GB"/>
        </w:rPr>
        <w:t>Lday</w:t>
      </w:r>
      <w:proofErr w:type="spellEnd"/>
      <w:r w:rsidRPr="007B1A25">
        <w:rPr>
          <w:b/>
          <w:bCs/>
          <w:lang w:val="en-GB"/>
        </w:rPr>
        <w:t xml:space="preserve"> </w:t>
      </w:r>
      <w:r w:rsidRPr="007B1A25">
        <w:rPr>
          <w:lang w:val="en-GB"/>
        </w:rPr>
        <w:t xml:space="preserve">- noise indicator related to discomfort during the daytime period (from 7 to </w:t>
      </w:r>
      <w:r>
        <w:rPr>
          <w:lang w:val="en-GB"/>
        </w:rPr>
        <w:t>19 hrs</w:t>
      </w:r>
      <w:r w:rsidRPr="007B1A25">
        <w:rPr>
          <w:lang w:val="en-GB"/>
        </w:rPr>
        <w:t xml:space="preserve"> for a duration of 12 hours</w:t>
      </w:r>
      <w:proofErr w:type="gramStart"/>
      <w:r w:rsidRPr="007B1A25">
        <w:rPr>
          <w:lang w:val="en-GB"/>
        </w:rPr>
        <w:t>);</w:t>
      </w:r>
      <w:proofErr w:type="gramEnd"/>
    </w:p>
    <w:p w14:paraId="7D464D7D" w14:textId="77777777" w:rsidR="00071788" w:rsidRPr="007B1A25" w:rsidRDefault="00071788" w:rsidP="00071788">
      <w:pPr>
        <w:pStyle w:val="ListParagraph"/>
        <w:numPr>
          <w:ilvl w:val="0"/>
          <w:numId w:val="3"/>
        </w:numPr>
        <w:spacing w:after="0" w:line="276" w:lineRule="auto"/>
        <w:ind w:left="567" w:hanging="567"/>
        <w:jc w:val="both"/>
        <w:rPr>
          <w:lang w:val="en-GB"/>
        </w:rPr>
      </w:pPr>
      <w:r w:rsidRPr="007B1A25">
        <w:rPr>
          <w:lang w:val="en-GB"/>
        </w:rPr>
        <w:t xml:space="preserve">Evening noise level: </w:t>
      </w:r>
      <w:proofErr w:type="spellStart"/>
      <w:r w:rsidRPr="007B1A25">
        <w:rPr>
          <w:b/>
          <w:bCs/>
          <w:lang w:val="en-GB"/>
        </w:rPr>
        <w:t>Levening</w:t>
      </w:r>
      <w:proofErr w:type="spellEnd"/>
      <w:r w:rsidRPr="007B1A25">
        <w:rPr>
          <w:b/>
          <w:bCs/>
          <w:lang w:val="en-GB"/>
        </w:rPr>
        <w:t xml:space="preserve"> </w:t>
      </w:r>
      <w:r w:rsidRPr="007B1A25">
        <w:rPr>
          <w:lang w:val="en-GB"/>
        </w:rPr>
        <w:t xml:space="preserve">- an indicator of noise related to discomfort during the evening period (from </w:t>
      </w:r>
      <w:r>
        <w:rPr>
          <w:lang w:val="en-GB"/>
        </w:rPr>
        <w:t>19</w:t>
      </w:r>
      <w:r w:rsidRPr="007B1A25">
        <w:rPr>
          <w:lang w:val="en-GB"/>
        </w:rPr>
        <w:t xml:space="preserve"> to </w:t>
      </w:r>
      <w:r>
        <w:rPr>
          <w:lang w:val="en-GB"/>
        </w:rPr>
        <w:t>23 hrs</w:t>
      </w:r>
      <w:r w:rsidRPr="007B1A25">
        <w:rPr>
          <w:lang w:val="en-GB"/>
        </w:rPr>
        <w:t xml:space="preserve"> for a duration of 4 hours</w:t>
      </w:r>
      <w:proofErr w:type="gramStart"/>
      <w:r w:rsidRPr="007B1A25">
        <w:rPr>
          <w:lang w:val="en-GB"/>
        </w:rPr>
        <w:t>);</w:t>
      </w:r>
      <w:proofErr w:type="gramEnd"/>
    </w:p>
    <w:p w14:paraId="0D17B703" w14:textId="77777777" w:rsidR="00071788" w:rsidRPr="007B1A25" w:rsidRDefault="00071788" w:rsidP="00071788">
      <w:pPr>
        <w:pStyle w:val="ListParagraph"/>
        <w:numPr>
          <w:ilvl w:val="0"/>
          <w:numId w:val="3"/>
        </w:numPr>
        <w:spacing w:after="0" w:line="276" w:lineRule="auto"/>
        <w:ind w:left="567" w:hanging="567"/>
        <w:jc w:val="both"/>
        <w:rPr>
          <w:lang w:val="en-GB"/>
        </w:rPr>
      </w:pPr>
      <w:r w:rsidRPr="007B1A25">
        <w:rPr>
          <w:lang w:val="en-GB"/>
        </w:rPr>
        <w:lastRenderedPageBreak/>
        <w:t xml:space="preserve">Night noise level: </w:t>
      </w:r>
      <w:proofErr w:type="spellStart"/>
      <w:r w:rsidRPr="007B1A25">
        <w:rPr>
          <w:b/>
          <w:bCs/>
          <w:lang w:val="en-GB"/>
        </w:rPr>
        <w:t>Lnight</w:t>
      </w:r>
      <w:proofErr w:type="spellEnd"/>
      <w:r w:rsidRPr="007B1A25">
        <w:rPr>
          <w:b/>
          <w:bCs/>
          <w:lang w:val="en-GB"/>
        </w:rPr>
        <w:t xml:space="preserve"> </w:t>
      </w:r>
      <w:r w:rsidRPr="007B1A25">
        <w:rPr>
          <w:lang w:val="en-GB"/>
        </w:rPr>
        <w:t xml:space="preserve">- an indicator of noise related to sleep disturbance at night (from </w:t>
      </w:r>
      <w:r>
        <w:rPr>
          <w:lang w:val="en-GB"/>
        </w:rPr>
        <w:t>23</w:t>
      </w:r>
      <w:r w:rsidRPr="007B1A25">
        <w:rPr>
          <w:lang w:val="en-GB"/>
        </w:rPr>
        <w:t xml:space="preserve"> to 7 </w:t>
      </w:r>
      <w:r>
        <w:rPr>
          <w:lang w:val="en-GB"/>
        </w:rPr>
        <w:t>hrs</w:t>
      </w:r>
      <w:r w:rsidRPr="007B1A25">
        <w:rPr>
          <w:lang w:val="en-GB"/>
        </w:rPr>
        <w:t xml:space="preserve"> </w:t>
      </w:r>
      <w:r w:rsidRPr="00E00E7D">
        <w:rPr>
          <w:lang w:val="en-GB"/>
        </w:rPr>
        <w:t xml:space="preserve">for a duration of </w:t>
      </w:r>
      <w:r w:rsidRPr="007B1A25">
        <w:rPr>
          <w:lang w:val="en-GB"/>
        </w:rPr>
        <w:t>8 hours</w:t>
      </w:r>
      <w:proofErr w:type="gramStart"/>
      <w:r w:rsidRPr="007B1A25">
        <w:rPr>
          <w:lang w:val="en-GB"/>
        </w:rPr>
        <w:t>);</w:t>
      </w:r>
      <w:proofErr w:type="gramEnd"/>
    </w:p>
    <w:p w14:paraId="61D4B8A4" w14:textId="77777777" w:rsidR="00071788" w:rsidRPr="007B1A25" w:rsidRDefault="00071788" w:rsidP="00071788">
      <w:pPr>
        <w:pStyle w:val="ListParagraph"/>
        <w:numPr>
          <w:ilvl w:val="0"/>
          <w:numId w:val="3"/>
        </w:numPr>
        <w:spacing w:after="0" w:line="276" w:lineRule="auto"/>
        <w:ind w:left="567" w:hanging="567"/>
        <w:jc w:val="both"/>
        <w:rPr>
          <w:lang w:val="en-GB"/>
        </w:rPr>
      </w:pPr>
      <w:r w:rsidRPr="007B1A25">
        <w:rPr>
          <w:lang w:val="en-GB"/>
        </w:rPr>
        <w:t xml:space="preserve">24-hour noise level: </w:t>
      </w:r>
      <w:r w:rsidRPr="007B1A25">
        <w:rPr>
          <w:b/>
          <w:bCs/>
          <w:lang w:val="en-GB"/>
        </w:rPr>
        <w:t>L24</w:t>
      </w:r>
      <w:r>
        <w:rPr>
          <w:b/>
          <w:bCs/>
          <w:lang w:val="en-GB"/>
        </w:rPr>
        <w:t xml:space="preserve"> (</w:t>
      </w:r>
      <w:proofErr w:type="spellStart"/>
      <w:r>
        <w:rPr>
          <w:b/>
          <w:bCs/>
          <w:lang w:val="en-GB"/>
        </w:rPr>
        <w:t>Lden</w:t>
      </w:r>
      <w:proofErr w:type="spellEnd"/>
      <w:r>
        <w:rPr>
          <w:b/>
          <w:bCs/>
          <w:lang w:val="en-GB"/>
        </w:rPr>
        <w:t>)</w:t>
      </w:r>
      <w:r w:rsidRPr="007B1A25">
        <w:rPr>
          <w:b/>
          <w:bCs/>
          <w:lang w:val="en-GB"/>
        </w:rPr>
        <w:t xml:space="preserve"> </w:t>
      </w:r>
      <w:r w:rsidRPr="007B1A25">
        <w:rPr>
          <w:lang w:val="en-GB"/>
        </w:rPr>
        <w:t xml:space="preserve">- an indicator of noise related to discomfort throughout the day and is determined by a calculation method from the values of </w:t>
      </w:r>
      <w:proofErr w:type="spellStart"/>
      <w:proofErr w:type="gramStart"/>
      <w:r w:rsidRPr="007B1A25">
        <w:rPr>
          <w:lang w:val="en-GB"/>
        </w:rPr>
        <w:t>Lday</w:t>
      </w:r>
      <w:proofErr w:type="spellEnd"/>
      <w:r w:rsidRPr="007B1A25">
        <w:rPr>
          <w:lang w:val="en-GB"/>
        </w:rPr>
        <w:t xml:space="preserve"> ,</w:t>
      </w:r>
      <w:proofErr w:type="gramEnd"/>
      <w:r w:rsidRPr="007B1A25">
        <w:rPr>
          <w:lang w:val="en-GB"/>
        </w:rPr>
        <w:t xml:space="preserve"> </w:t>
      </w:r>
      <w:proofErr w:type="spellStart"/>
      <w:r w:rsidRPr="007B1A25">
        <w:rPr>
          <w:lang w:val="en-GB"/>
        </w:rPr>
        <w:t>Levening</w:t>
      </w:r>
      <w:proofErr w:type="spellEnd"/>
      <w:r w:rsidRPr="007B1A25">
        <w:rPr>
          <w:lang w:val="en-GB"/>
        </w:rPr>
        <w:t xml:space="preserve"> and </w:t>
      </w:r>
      <w:proofErr w:type="spellStart"/>
      <w:r w:rsidRPr="007B1A25">
        <w:rPr>
          <w:lang w:val="en-GB"/>
        </w:rPr>
        <w:t>Lnight</w:t>
      </w:r>
      <w:proofErr w:type="spellEnd"/>
      <w:r w:rsidRPr="007B1A25">
        <w:rPr>
          <w:lang w:val="en-GB"/>
        </w:rPr>
        <w:t>.</w:t>
      </w:r>
    </w:p>
    <w:p w14:paraId="2DF5DB0C" w14:textId="77777777" w:rsidR="00071788" w:rsidRPr="007B1A25" w:rsidRDefault="00071788" w:rsidP="00071788">
      <w:pPr>
        <w:spacing w:after="0" w:line="276" w:lineRule="auto"/>
        <w:ind w:left="0"/>
        <w:jc w:val="both"/>
        <w:rPr>
          <w:i/>
          <w:lang w:val="en-GB"/>
        </w:rPr>
      </w:pPr>
      <w:r w:rsidRPr="007B1A25">
        <w:rPr>
          <w:lang w:val="en-GB"/>
        </w:rPr>
        <w:t xml:space="preserve">The limit values of noise levels in the various territories and development zones in urbanized territories and outside them are given in </w:t>
      </w:r>
      <w:r w:rsidRPr="007B1A25">
        <w:rPr>
          <w:i/>
          <w:lang w:val="en-GB"/>
        </w:rPr>
        <w:t>Annex No. 2 to Art</w:t>
      </w:r>
      <w:r>
        <w:rPr>
          <w:i/>
          <w:lang w:val="en-GB"/>
        </w:rPr>
        <w:t>.</w:t>
      </w:r>
      <w:r w:rsidRPr="007B1A25">
        <w:rPr>
          <w:i/>
          <w:lang w:val="en-GB"/>
        </w:rPr>
        <w:t xml:space="preserve"> 5 of the </w:t>
      </w:r>
      <w:r>
        <w:rPr>
          <w:i/>
          <w:lang w:val="en-GB"/>
        </w:rPr>
        <w:t>Ordinance</w:t>
      </w:r>
      <w:r w:rsidRPr="007B1A25">
        <w:rPr>
          <w:i/>
          <w:lang w:val="en-GB"/>
        </w:rPr>
        <w:t>:</w:t>
      </w:r>
    </w:p>
    <w:p w14:paraId="4BE129E2" w14:textId="77777777" w:rsidR="00071788" w:rsidRPr="007B1A25" w:rsidRDefault="00071788" w:rsidP="00071788">
      <w:pPr>
        <w:spacing w:after="0" w:line="276" w:lineRule="auto"/>
        <w:ind w:left="0"/>
        <w:rPr>
          <w:lang w:val="en-GB"/>
        </w:rPr>
      </w:pPr>
    </w:p>
    <w:tbl>
      <w:tblPr>
        <w:tblW w:w="0" w:type="auto"/>
        <w:tblInd w:w="108" w:type="dxa"/>
        <w:tblLayout w:type="fixed"/>
        <w:tblLook w:val="0000" w:firstRow="0" w:lastRow="0" w:firstColumn="0" w:lastColumn="0" w:noHBand="0" w:noVBand="0"/>
      </w:tblPr>
      <w:tblGrid>
        <w:gridCol w:w="709"/>
        <w:gridCol w:w="5642"/>
        <w:gridCol w:w="907"/>
        <w:gridCol w:w="907"/>
        <w:gridCol w:w="968"/>
        <w:gridCol w:w="9"/>
      </w:tblGrid>
      <w:tr w:rsidR="00071788" w:rsidRPr="007B1A25" w14:paraId="67443258" w14:textId="77777777" w:rsidTr="00636212">
        <w:trPr>
          <w:tblHeader/>
        </w:trPr>
        <w:tc>
          <w:tcPr>
            <w:tcW w:w="709" w:type="dxa"/>
            <w:vMerge w:val="restart"/>
            <w:tcBorders>
              <w:top w:val="single" w:sz="8" w:space="0" w:color="000000"/>
              <w:left w:val="single" w:sz="8" w:space="0" w:color="000000"/>
              <w:bottom w:val="single" w:sz="8" w:space="0" w:color="000000"/>
            </w:tcBorders>
            <w:shd w:val="clear" w:color="auto" w:fill="auto"/>
          </w:tcPr>
          <w:p w14:paraId="1810AABB" w14:textId="77777777" w:rsidR="00071788" w:rsidRPr="007B1A25" w:rsidRDefault="00071788" w:rsidP="00636212">
            <w:pPr>
              <w:spacing w:after="0" w:line="276" w:lineRule="auto"/>
              <w:ind w:left="0"/>
              <w:rPr>
                <w:b/>
                <w:lang w:val="en-GB"/>
              </w:rPr>
            </w:pPr>
            <w:r w:rsidRPr="007B1A25">
              <w:rPr>
                <w:b/>
                <w:lang w:val="en-GB"/>
              </w:rPr>
              <w:t>No.</w:t>
            </w:r>
          </w:p>
        </w:tc>
        <w:tc>
          <w:tcPr>
            <w:tcW w:w="5642" w:type="dxa"/>
            <w:vMerge w:val="restart"/>
            <w:tcBorders>
              <w:top w:val="single" w:sz="8" w:space="0" w:color="000000"/>
              <w:left w:val="single" w:sz="8" w:space="0" w:color="000000"/>
              <w:bottom w:val="single" w:sz="8" w:space="0" w:color="000000"/>
            </w:tcBorders>
            <w:shd w:val="clear" w:color="auto" w:fill="auto"/>
          </w:tcPr>
          <w:p w14:paraId="5272836D" w14:textId="77777777" w:rsidR="00071788" w:rsidRPr="007B1A25" w:rsidRDefault="00071788" w:rsidP="00636212">
            <w:pPr>
              <w:spacing w:after="0" w:line="276" w:lineRule="auto"/>
              <w:ind w:left="0"/>
              <w:rPr>
                <w:b/>
                <w:bCs/>
                <w:lang w:val="en-GB"/>
              </w:rPr>
            </w:pPr>
            <w:r w:rsidRPr="007B1A25">
              <w:rPr>
                <w:b/>
                <w:bCs/>
                <w:lang w:val="en-GB"/>
              </w:rPr>
              <w:t>Territories and development zones in urbanized areas and outside them</w:t>
            </w:r>
          </w:p>
          <w:p w14:paraId="0E28CEFB" w14:textId="77777777" w:rsidR="00071788" w:rsidRPr="007B1A25" w:rsidRDefault="00071788" w:rsidP="00636212">
            <w:pPr>
              <w:spacing w:after="0" w:line="276" w:lineRule="auto"/>
              <w:ind w:left="0"/>
              <w:rPr>
                <w:lang w:val="en-GB"/>
              </w:rPr>
            </w:pPr>
          </w:p>
        </w:tc>
        <w:tc>
          <w:tcPr>
            <w:tcW w:w="2791" w:type="dxa"/>
            <w:gridSpan w:val="4"/>
            <w:tcBorders>
              <w:top w:val="single" w:sz="8" w:space="0" w:color="000000"/>
              <w:left w:val="single" w:sz="8" w:space="0" w:color="000000"/>
              <w:bottom w:val="single" w:sz="8" w:space="0" w:color="000000"/>
              <w:right w:val="single" w:sz="8" w:space="0" w:color="000000"/>
            </w:tcBorders>
            <w:shd w:val="clear" w:color="auto" w:fill="auto"/>
          </w:tcPr>
          <w:p w14:paraId="4E99399E" w14:textId="77777777" w:rsidR="00071788" w:rsidRPr="007B1A25" w:rsidRDefault="00071788" w:rsidP="00636212">
            <w:pPr>
              <w:spacing w:after="0" w:line="276" w:lineRule="auto"/>
              <w:ind w:left="0"/>
              <w:rPr>
                <w:b/>
                <w:bCs/>
                <w:lang w:val="en-GB"/>
              </w:rPr>
            </w:pPr>
            <w:r w:rsidRPr="007B1A25">
              <w:rPr>
                <w:b/>
                <w:bCs/>
                <w:lang w:val="en-GB"/>
              </w:rPr>
              <w:t>Equivalent noise level in dB(A)</w:t>
            </w:r>
          </w:p>
        </w:tc>
      </w:tr>
      <w:tr w:rsidR="00071788" w:rsidRPr="007B1A25" w14:paraId="236F45B0" w14:textId="77777777" w:rsidTr="00636212">
        <w:trPr>
          <w:tblHeader/>
        </w:trPr>
        <w:tc>
          <w:tcPr>
            <w:tcW w:w="709" w:type="dxa"/>
            <w:vMerge/>
            <w:tcBorders>
              <w:left w:val="single" w:sz="8" w:space="0" w:color="000000"/>
              <w:bottom w:val="single" w:sz="8" w:space="0" w:color="000000"/>
            </w:tcBorders>
            <w:shd w:val="clear" w:color="auto" w:fill="auto"/>
          </w:tcPr>
          <w:p w14:paraId="3E4C52E7" w14:textId="77777777" w:rsidR="00071788" w:rsidRPr="007B1A25" w:rsidRDefault="00071788" w:rsidP="00636212">
            <w:pPr>
              <w:spacing w:after="0" w:line="276" w:lineRule="auto"/>
              <w:ind w:left="0"/>
              <w:rPr>
                <w:lang w:val="en-GB"/>
              </w:rPr>
            </w:pPr>
          </w:p>
        </w:tc>
        <w:tc>
          <w:tcPr>
            <w:tcW w:w="5642" w:type="dxa"/>
            <w:vMerge/>
            <w:tcBorders>
              <w:left w:val="single" w:sz="8" w:space="0" w:color="000000"/>
              <w:bottom w:val="single" w:sz="8" w:space="0" w:color="000000"/>
            </w:tcBorders>
            <w:shd w:val="clear" w:color="auto" w:fill="auto"/>
          </w:tcPr>
          <w:p w14:paraId="11154834" w14:textId="77777777" w:rsidR="00071788" w:rsidRPr="007B1A25" w:rsidRDefault="00071788" w:rsidP="00636212">
            <w:pPr>
              <w:spacing w:after="0" w:line="276" w:lineRule="auto"/>
              <w:ind w:left="0"/>
              <w:rPr>
                <w:lang w:val="en-GB"/>
              </w:rPr>
            </w:pPr>
          </w:p>
        </w:tc>
        <w:tc>
          <w:tcPr>
            <w:tcW w:w="907" w:type="dxa"/>
            <w:tcBorders>
              <w:top w:val="single" w:sz="8" w:space="0" w:color="000000"/>
              <w:left w:val="single" w:sz="8" w:space="0" w:color="000000"/>
              <w:bottom w:val="single" w:sz="8" w:space="0" w:color="000000"/>
            </w:tcBorders>
            <w:shd w:val="clear" w:color="auto" w:fill="auto"/>
          </w:tcPr>
          <w:p w14:paraId="787FB606" w14:textId="77777777" w:rsidR="00071788" w:rsidRPr="007B1A25" w:rsidRDefault="00071788" w:rsidP="00636212">
            <w:pPr>
              <w:spacing w:after="0" w:line="276" w:lineRule="auto"/>
              <w:ind w:left="0"/>
              <w:rPr>
                <w:lang w:val="en-GB"/>
              </w:rPr>
            </w:pPr>
            <w:r w:rsidRPr="007B1A25">
              <w:rPr>
                <w:lang w:val="en-GB"/>
              </w:rPr>
              <w:t>day</w:t>
            </w:r>
          </w:p>
        </w:tc>
        <w:tc>
          <w:tcPr>
            <w:tcW w:w="907" w:type="dxa"/>
            <w:tcBorders>
              <w:top w:val="single" w:sz="8" w:space="0" w:color="000000"/>
              <w:left w:val="single" w:sz="8" w:space="0" w:color="000000"/>
              <w:bottom w:val="single" w:sz="8" w:space="0" w:color="000000"/>
            </w:tcBorders>
            <w:shd w:val="clear" w:color="auto" w:fill="auto"/>
          </w:tcPr>
          <w:p w14:paraId="5676FACA" w14:textId="77777777" w:rsidR="00071788" w:rsidRPr="007B1A25" w:rsidRDefault="00071788" w:rsidP="00636212">
            <w:pPr>
              <w:spacing w:after="0" w:line="276" w:lineRule="auto"/>
              <w:ind w:left="0"/>
              <w:rPr>
                <w:lang w:val="en-GB"/>
              </w:rPr>
            </w:pPr>
            <w:r w:rsidRPr="007B1A25">
              <w:rPr>
                <w:lang w:val="en-GB"/>
              </w:rPr>
              <w:t>evening</w:t>
            </w:r>
          </w:p>
        </w:tc>
        <w:tc>
          <w:tcPr>
            <w:tcW w:w="977" w:type="dxa"/>
            <w:gridSpan w:val="2"/>
            <w:tcBorders>
              <w:top w:val="single" w:sz="8" w:space="0" w:color="000000"/>
              <w:left w:val="single" w:sz="8" w:space="0" w:color="000000"/>
              <w:bottom w:val="single" w:sz="8" w:space="0" w:color="000000"/>
              <w:right w:val="single" w:sz="8" w:space="0" w:color="000000"/>
            </w:tcBorders>
            <w:shd w:val="clear" w:color="auto" w:fill="auto"/>
          </w:tcPr>
          <w:p w14:paraId="2D8005E7" w14:textId="77777777" w:rsidR="00071788" w:rsidRPr="007B1A25" w:rsidRDefault="00071788" w:rsidP="00636212">
            <w:pPr>
              <w:spacing w:after="0" w:line="276" w:lineRule="auto"/>
              <w:ind w:left="0"/>
              <w:rPr>
                <w:lang w:val="en-GB"/>
              </w:rPr>
            </w:pPr>
            <w:r w:rsidRPr="007B1A25">
              <w:rPr>
                <w:lang w:val="en-GB"/>
              </w:rPr>
              <w:t>night</w:t>
            </w:r>
          </w:p>
        </w:tc>
      </w:tr>
      <w:tr w:rsidR="00071788" w:rsidRPr="007B1A25" w14:paraId="3B460879" w14:textId="77777777" w:rsidTr="00636212">
        <w:tc>
          <w:tcPr>
            <w:tcW w:w="709" w:type="dxa"/>
            <w:tcBorders>
              <w:top w:val="single" w:sz="8" w:space="0" w:color="000000"/>
              <w:left w:val="single" w:sz="8" w:space="0" w:color="000000"/>
              <w:bottom w:val="single" w:sz="4" w:space="0" w:color="000000"/>
            </w:tcBorders>
            <w:shd w:val="clear" w:color="auto" w:fill="auto"/>
          </w:tcPr>
          <w:p w14:paraId="7ED13172" w14:textId="77777777" w:rsidR="00071788" w:rsidRPr="007B1A25" w:rsidRDefault="00071788" w:rsidP="00636212">
            <w:pPr>
              <w:spacing w:after="0" w:line="276" w:lineRule="auto"/>
              <w:ind w:left="0"/>
              <w:rPr>
                <w:lang w:val="en-GB"/>
              </w:rPr>
            </w:pPr>
            <w:r w:rsidRPr="007B1A25">
              <w:rPr>
                <w:lang w:val="en-GB"/>
              </w:rPr>
              <w:t>1</w:t>
            </w:r>
          </w:p>
        </w:tc>
        <w:tc>
          <w:tcPr>
            <w:tcW w:w="5642" w:type="dxa"/>
            <w:tcBorders>
              <w:top w:val="single" w:sz="8" w:space="0" w:color="000000"/>
              <w:left w:val="single" w:sz="8" w:space="0" w:color="000000"/>
              <w:bottom w:val="single" w:sz="4" w:space="0" w:color="000000"/>
            </w:tcBorders>
            <w:shd w:val="clear" w:color="auto" w:fill="auto"/>
          </w:tcPr>
          <w:p w14:paraId="3A62F1AD" w14:textId="77777777" w:rsidR="00071788" w:rsidRPr="007B1A25" w:rsidRDefault="00071788" w:rsidP="00636212">
            <w:pPr>
              <w:spacing w:after="0" w:line="276" w:lineRule="auto"/>
              <w:ind w:left="0"/>
              <w:rPr>
                <w:lang w:val="en-GB"/>
              </w:rPr>
            </w:pPr>
            <w:r w:rsidRPr="007B1A25">
              <w:rPr>
                <w:lang w:val="en-GB"/>
              </w:rPr>
              <w:t>Residential areas and territories</w:t>
            </w:r>
          </w:p>
        </w:tc>
        <w:tc>
          <w:tcPr>
            <w:tcW w:w="907" w:type="dxa"/>
            <w:tcBorders>
              <w:top w:val="single" w:sz="8" w:space="0" w:color="000000"/>
              <w:left w:val="single" w:sz="8" w:space="0" w:color="000000"/>
              <w:bottom w:val="single" w:sz="4" w:space="0" w:color="000000"/>
            </w:tcBorders>
            <w:shd w:val="clear" w:color="auto" w:fill="auto"/>
          </w:tcPr>
          <w:p w14:paraId="00DE5F14" w14:textId="77777777" w:rsidR="00071788" w:rsidRPr="007B1A25" w:rsidRDefault="00071788" w:rsidP="00636212">
            <w:pPr>
              <w:spacing w:after="0" w:line="276" w:lineRule="auto"/>
              <w:ind w:left="0"/>
              <w:rPr>
                <w:lang w:val="en-GB"/>
              </w:rPr>
            </w:pPr>
            <w:r w:rsidRPr="007B1A25">
              <w:rPr>
                <w:lang w:val="en-GB"/>
              </w:rPr>
              <w:t>55</w:t>
            </w:r>
          </w:p>
        </w:tc>
        <w:tc>
          <w:tcPr>
            <w:tcW w:w="907" w:type="dxa"/>
            <w:tcBorders>
              <w:top w:val="single" w:sz="8" w:space="0" w:color="000000"/>
              <w:left w:val="single" w:sz="8" w:space="0" w:color="000000"/>
              <w:bottom w:val="single" w:sz="4" w:space="0" w:color="000000"/>
            </w:tcBorders>
            <w:shd w:val="clear" w:color="auto" w:fill="auto"/>
          </w:tcPr>
          <w:p w14:paraId="6DF244F3" w14:textId="77777777" w:rsidR="00071788" w:rsidRPr="007B1A25" w:rsidRDefault="00071788" w:rsidP="00636212">
            <w:pPr>
              <w:spacing w:after="0" w:line="276" w:lineRule="auto"/>
              <w:ind w:left="0"/>
              <w:rPr>
                <w:lang w:val="en-GB"/>
              </w:rPr>
            </w:pPr>
            <w:r w:rsidRPr="007B1A25">
              <w:rPr>
                <w:lang w:val="en-GB"/>
              </w:rPr>
              <w:t>50</w:t>
            </w:r>
          </w:p>
        </w:tc>
        <w:tc>
          <w:tcPr>
            <w:tcW w:w="977" w:type="dxa"/>
            <w:gridSpan w:val="2"/>
            <w:tcBorders>
              <w:top w:val="single" w:sz="8" w:space="0" w:color="000000"/>
              <w:left w:val="single" w:sz="8" w:space="0" w:color="000000"/>
              <w:bottom w:val="single" w:sz="4" w:space="0" w:color="000000"/>
              <w:right w:val="single" w:sz="8" w:space="0" w:color="000000"/>
            </w:tcBorders>
            <w:shd w:val="clear" w:color="auto" w:fill="auto"/>
          </w:tcPr>
          <w:p w14:paraId="024C1173" w14:textId="77777777" w:rsidR="00071788" w:rsidRPr="007B1A25" w:rsidRDefault="00071788" w:rsidP="00636212">
            <w:pPr>
              <w:spacing w:after="0" w:line="276" w:lineRule="auto"/>
              <w:ind w:left="0"/>
              <w:rPr>
                <w:lang w:val="en-GB"/>
              </w:rPr>
            </w:pPr>
            <w:r w:rsidRPr="007B1A25">
              <w:rPr>
                <w:lang w:val="en-GB"/>
              </w:rPr>
              <w:t>45</w:t>
            </w:r>
          </w:p>
        </w:tc>
      </w:tr>
      <w:tr w:rsidR="00071788" w:rsidRPr="007B1A25" w14:paraId="6BE1B819" w14:textId="77777777" w:rsidTr="00636212">
        <w:tc>
          <w:tcPr>
            <w:tcW w:w="709" w:type="dxa"/>
            <w:tcBorders>
              <w:top w:val="single" w:sz="4" w:space="0" w:color="000000"/>
              <w:left w:val="single" w:sz="8" w:space="0" w:color="000000"/>
              <w:bottom w:val="single" w:sz="4" w:space="0" w:color="000000"/>
            </w:tcBorders>
            <w:shd w:val="clear" w:color="auto" w:fill="auto"/>
          </w:tcPr>
          <w:p w14:paraId="08BFDD6F" w14:textId="77777777" w:rsidR="00071788" w:rsidRPr="007B1A25" w:rsidRDefault="00071788" w:rsidP="00636212">
            <w:pPr>
              <w:spacing w:after="0" w:line="276" w:lineRule="auto"/>
              <w:ind w:left="0"/>
              <w:rPr>
                <w:lang w:val="en-GB"/>
              </w:rPr>
            </w:pPr>
            <w:r w:rsidRPr="007B1A25">
              <w:rPr>
                <w:lang w:val="en-GB"/>
              </w:rPr>
              <w:t>2</w:t>
            </w:r>
          </w:p>
        </w:tc>
        <w:tc>
          <w:tcPr>
            <w:tcW w:w="5642" w:type="dxa"/>
            <w:tcBorders>
              <w:top w:val="single" w:sz="4" w:space="0" w:color="000000"/>
              <w:left w:val="single" w:sz="8" w:space="0" w:color="000000"/>
              <w:bottom w:val="single" w:sz="4" w:space="0" w:color="000000"/>
            </w:tcBorders>
            <w:shd w:val="clear" w:color="auto" w:fill="auto"/>
          </w:tcPr>
          <w:p w14:paraId="439E9CC7" w14:textId="77777777" w:rsidR="00071788" w:rsidRPr="007B1A25" w:rsidRDefault="00071788" w:rsidP="00636212">
            <w:pPr>
              <w:spacing w:after="0" w:line="276" w:lineRule="auto"/>
              <w:ind w:left="0"/>
              <w:rPr>
                <w:lang w:val="en-GB"/>
              </w:rPr>
            </w:pPr>
            <w:r w:rsidRPr="007B1A25">
              <w:rPr>
                <w:lang w:val="en-GB"/>
              </w:rPr>
              <w:t xml:space="preserve">Mixed </w:t>
            </w:r>
            <w:proofErr w:type="gramStart"/>
            <w:r w:rsidRPr="007B1A25">
              <w:rPr>
                <w:lang w:val="en-GB"/>
              </w:rPr>
              <w:t>inner city</w:t>
            </w:r>
            <w:proofErr w:type="gramEnd"/>
            <w:r w:rsidRPr="007B1A25">
              <w:rPr>
                <w:lang w:val="en-GB"/>
              </w:rPr>
              <w:t xml:space="preserve"> areas</w:t>
            </w:r>
          </w:p>
        </w:tc>
        <w:tc>
          <w:tcPr>
            <w:tcW w:w="907" w:type="dxa"/>
            <w:tcBorders>
              <w:top w:val="single" w:sz="4" w:space="0" w:color="000000"/>
              <w:left w:val="single" w:sz="8" w:space="0" w:color="000000"/>
              <w:bottom w:val="single" w:sz="4" w:space="0" w:color="000000"/>
            </w:tcBorders>
            <w:shd w:val="clear" w:color="auto" w:fill="auto"/>
          </w:tcPr>
          <w:p w14:paraId="36F153A3" w14:textId="77777777" w:rsidR="00071788" w:rsidRPr="007B1A25" w:rsidRDefault="00071788" w:rsidP="00636212">
            <w:pPr>
              <w:spacing w:after="0" w:line="276" w:lineRule="auto"/>
              <w:ind w:left="0"/>
              <w:rPr>
                <w:lang w:val="en-GB"/>
              </w:rPr>
            </w:pPr>
            <w:r w:rsidRPr="007B1A25">
              <w:rPr>
                <w:lang w:val="en-GB"/>
              </w:rPr>
              <w:t>60</w:t>
            </w:r>
          </w:p>
        </w:tc>
        <w:tc>
          <w:tcPr>
            <w:tcW w:w="907" w:type="dxa"/>
            <w:tcBorders>
              <w:top w:val="single" w:sz="4" w:space="0" w:color="000000"/>
              <w:left w:val="single" w:sz="8" w:space="0" w:color="000000"/>
              <w:bottom w:val="single" w:sz="4" w:space="0" w:color="000000"/>
            </w:tcBorders>
            <w:shd w:val="clear" w:color="auto" w:fill="auto"/>
          </w:tcPr>
          <w:p w14:paraId="632269C8" w14:textId="77777777" w:rsidR="00071788" w:rsidRPr="007B1A25" w:rsidRDefault="00071788" w:rsidP="00636212">
            <w:pPr>
              <w:spacing w:after="0" w:line="276" w:lineRule="auto"/>
              <w:ind w:left="0"/>
              <w:rPr>
                <w:lang w:val="en-GB"/>
              </w:rPr>
            </w:pPr>
            <w:r w:rsidRPr="007B1A25">
              <w:rPr>
                <w:lang w:val="en-GB"/>
              </w:rPr>
              <w:t>55</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auto"/>
          </w:tcPr>
          <w:p w14:paraId="3A410821" w14:textId="77777777" w:rsidR="00071788" w:rsidRPr="007B1A25" w:rsidRDefault="00071788" w:rsidP="00636212">
            <w:pPr>
              <w:spacing w:after="0" w:line="276" w:lineRule="auto"/>
              <w:ind w:left="0"/>
              <w:rPr>
                <w:lang w:val="en-GB"/>
              </w:rPr>
            </w:pPr>
            <w:r w:rsidRPr="007B1A25">
              <w:rPr>
                <w:lang w:val="en-GB"/>
              </w:rPr>
              <w:t>50</w:t>
            </w:r>
          </w:p>
        </w:tc>
      </w:tr>
      <w:tr w:rsidR="00071788" w:rsidRPr="007B1A25" w14:paraId="625D781F" w14:textId="77777777" w:rsidTr="00636212">
        <w:tc>
          <w:tcPr>
            <w:tcW w:w="709" w:type="dxa"/>
            <w:tcBorders>
              <w:top w:val="single" w:sz="4" w:space="0" w:color="000000"/>
              <w:left w:val="single" w:sz="8" w:space="0" w:color="000000"/>
              <w:bottom w:val="single" w:sz="4" w:space="0" w:color="000000"/>
            </w:tcBorders>
            <w:shd w:val="clear" w:color="auto" w:fill="auto"/>
          </w:tcPr>
          <w:p w14:paraId="4D607651" w14:textId="77777777" w:rsidR="00071788" w:rsidRPr="007B1A25" w:rsidRDefault="00071788" w:rsidP="00636212">
            <w:pPr>
              <w:spacing w:after="0" w:line="276" w:lineRule="auto"/>
              <w:ind w:left="0"/>
              <w:rPr>
                <w:lang w:val="en-GB"/>
              </w:rPr>
            </w:pPr>
            <w:r w:rsidRPr="007B1A25">
              <w:rPr>
                <w:lang w:val="en-GB"/>
              </w:rPr>
              <w:t>3</w:t>
            </w:r>
          </w:p>
        </w:tc>
        <w:tc>
          <w:tcPr>
            <w:tcW w:w="5642" w:type="dxa"/>
            <w:tcBorders>
              <w:top w:val="single" w:sz="4" w:space="0" w:color="000000"/>
              <w:left w:val="single" w:sz="8" w:space="0" w:color="000000"/>
              <w:bottom w:val="single" w:sz="4" w:space="0" w:color="000000"/>
            </w:tcBorders>
            <w:shd w:val="clear" w:color="auto" w:fill="auto"/>
          </w:tcPr>
          <w:p w14:paraId="08A7D62C" w14:textId="77777777" w:rsidR="00071788" w:rsidRPr="007B1A25" w:rsidRDefault="00071788" w:rsidP="00636212">
            <w:pPr>
              <w:spacing w:after="0" w:line="276" w:lineRule="auto"/>
              <w:ind w:left="0"/>
              <w:rPr>
                <w:lang w:val="en-GB"/>
              </w:rPr>
            </w:pPr>
            <w:r w:rsidRPr="007B1A25">
              <w:rPr>
                <w:lang w:val="en-GB"/>
              </w:rPr>
              <w:t>Areas affected by heavy traffic</w:t>
            </w:r>
          </w:p>
        </w:tc>
        <w:tc>
          <w:tcPr>
            <w:tcW w:w="907" w:type="dxa"/>
            <w:tcBorders>
              <w:top w:val="single" w:sz="4" w:space="0" w:color="000000"/>
              <w:left w:val="single" w:sz="8" w:space="0" w:color="000000"/>
              <w:bottom w:val="single" w:sz="4" w:space="0" w:color="000000"/>
            </w:tcBorders>
            <w:shd w:val="clear" w:color="auto" w:fill="auto"/>
          </w:tcPr>
          <w:p w14:paraId="29D01A2C" w14:textId="77777777" w:rsidR="00071788" w:rsidRPr="007B1A25" w:rsidRDefault="00071788" w:rsidP="00636212">
            <w:pPr>
              <w:spacing w:after="0" w:line="276" w:lineRule="auto"/>
              <w:ind w:left="0"/>
              <w:rPr>
                <w:lang w:val="en-GB"/>
              </w:rPr>
            </w:pPr>
            <w:r w:rsidRPr="007B1A25">
              <w:rPr>
                <w:lang w:val="en-GB"/>
              </w:rPr>
              <w:t>60</w:t>
            </w:r>
          </w:p>
        </w:tc>
        <w:tc>
          <w:tcPr>
            <w:tcW w:w="907" w:type="dxa"/>
            <w:tcBorders>
              <w:top w:val="single" w:sz="4" w:space="0" w:color="000000"/>
              <w:left w:val="single" w:sz="8" w:space="0" w:color="000000"/>
              <w:bottom w:val="single" w:sz="4" w:space="0" w:color="000000"/>
            </w:tcBorders>
            <w:shd w:val="clear" w:color="auto" w:fill="auto"/>
          </w:tcPr>
          <w:p w14:paraId="2F88C8B3" w14:textId="77777777" w:rsidR="00071788" w:rsidRPr="007B1A25" w:rsidRDefault="00071788" w:rsidP="00636212">
            <w:pPr>
              <w:spacing w:after="0" w:line="276" w:lineRule="auto"/>
              <w:ind w:left="0"/>
              <w:rPr>
                <w:lang w:val="en-GB"/>
              </w:rPr>
            </w:pPr>
            <w:r w:rsidRPr="007B1A25">
              <w:rPr>
                <w:lang w:val="en-GB"/>
              </w:rPr>
              <w:t>55</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auto"/>
          </w:tcPr>
          <w:p w14:paraId="2D885624" w14:textId="77777777" w:rsidR="00071788" w:rsidRPr="007B1A25" w:rsidRDefault="00071788" w:rsidP="00636212">
            <w:pPr>
              <w:spacing w:after="0" w:line="276" w:lineRule="auto"/>
              <w:ind w:left="0"/>
              <w:rPr>
                <w:lang w:val="en-GB"/>
              </w:rPr>
            </w:pPr>
            <w:r w:rsidRPr="007B1A25">
              <w:rPr>
                <w:lang w:val="en-GB"/>
              </w:rPr>
              <w:t>50</w:t>
            </w:r>
          </w:p>
        </w:tc>
      </w:tr>
      <w:tr w:rsidR="00071788" w:rsidRPr="007B1A25" w14:paraId="215D0142" w14:textId="77777777" w:rsidTr="00636212">
        <w:tc>
          <w:tcPr>
            <w:tcW w:w="709" w:type="dxa"/>
            <w:tcBorders>
              <w:top w:val="single" w:sz="4" w:space="0" w:color="000000"/>
              <w:left w:val="single" w:sz="8" w:space="0" w:color="000000"/>
              <w:bottom w:val="single" w:sz="4" w:space="0" w:color="000000"/>
            </w:tcBorders>
            <w:shd w:val="clear" w:color="auto" w:fill="auto"/>
          </w:tcPr>
          <w:p w14:paraId="36D61D52" w14:textId="77777777" w:rsidR="00071788" w:rsidRPr="007B1A25" w:rsidRDefault="00071788" w:rsidP="00636212">
            <w:pPr>
              <w:spacing w:after="0" w:line="276" w:lineRule="auto"/>
              <w:ind w:left="0"/>
              <w:rPr>
                <w:lang w:val="en-GB"/>
              </w:rPr>
            </w:pPr>
            <w:r w:rsidRPr="007B1A25">
              <w:rPr>
                <w:lang w:val="en-GB"/>
              </w:rPr>
              <w:t>4</w:t>
            </w:r>
          </w:p>
        </w:tc>
        <w:tc>
          <w:tcPr>
            <w:tcW w:w="5642" w:type="dxa"/>
            <w:tcBorders>
              <w:top w:val="single" w:sz="4" w:space="0" w:color="000000"/>
              <w:left w:val="single" w:sz="8" w:space="0" w:color="000000"/>
              <w:bottom w:val="single" w:sz="4" w:space="0" w:color="000000"/>
            </w:tcBorders>
            <w:shd w:val="clear" w:color="auto" w:fill="auto"/>
          </w:tcPr>
          <w:p w14:paraId="4F2FA762" w14:textId="77777777" w:rsidR="00071788" w:rsidRPr="007B1A25" w:rsidRDefault="00071788" w:rsidP="00636212">
            <w:pPr>
              <w:spacing w:after="0" w:line="276" w:lineRule="auto"/>
              <w:ind w:left="0"/>
              <w:rPr>
                <w:lang w:val="en-GB"/>
              </w:rPr>
            </w:pPr>
            <w:r w:rsidRPr="007B1A25">
              <w:rPr>
                <w:lang w:val="en-GB"/>
              </w:rPr>
              <w:t>Territories affected by rail and tram transport</w:t>
            </w:r>
          </w:p>
        </w:tc>
        <w:tc>
          <w:tcPr>
            <w:tcW w:w="907" w:type="dxa"/>
            <w:tcBorders>
              <w:top w:val="single" w:sz="4" w:space="0" w:color="000000"/>
              <w:left w:val="single" w:sz="8" w:space="0" w:color="000000"/>
              <w:bottom w:val="single" w:sz="4" w:space="0" w:color="000000"/>
            </w:tcBorders>
            <w:shd w:val="clear" w:color="auto" w:fill="auto"/>
          </w:tcPr>
          <w:p w14:paraId="72353736" w14:textId="77777777" w:rsidR="00071788" w:rsidRPr="007B1A25" w:rsidRDefault="00071788" w:rsidP="00636212">
            <w:pPr>
              <w:spacing w:after="0" w:line="276" w:lineRule="auto"/>
              <w:ind w:left="0"/>
              <w:rPr>
                <w:lang w:val="en-GB"/>
              </w:rPr>
            </w:pPr>
            <w:r w:rsidRPr="007B1A25">
              <w:rPr>
                <w:lang w:val="en-GB"/>
              </w:rPr>
              <w:t>65</w:t>
            </w:r>
          </w:p>
        </w:tc>
        <w:tc>
          <w:tcPr>
            <w:tcW w:w="907" w:type="dxa"/>
            <w:tcBorders>
              <w:top w:val="single" w:sz="4" w:space="0" w:color="000000"/>
              <w:left w:val="single" w:sz="8" w:space="0" w:color="000000"/>
              <w:bottom w:val="single" w:sz="4" w:space="0" w:color="000000"/>
            </w:tcBorders>
            <w:shd w:val="clear" w:color="auto" w:fill="auto"/>
          </w:tcPr>
          <w:p w14:paraId="7E93FFEF" w14:textId="77777777" w:rsidR="00071788" w:rsidRPr="007B1A25" w:rsidRDefault="00071788" w:rsidP="00636212">
            <w:pPr>
              <w:spacing w:after="0" w:line="276" w:lineRule="auto"/>
              <w:ind w:left="0"/>
              <w:rPr>
                <w:lang w:val="en-GB"/>
              </w:rPr>
            </w:pPr>
            <w:r w:rsidRPr="007B1A25">
              <w:rPr>
                <w:lang w:val="en-GB"/>
              </w:rPr>
              <w:t>60</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auto"/>
          </w:tcPr>
          <w:p w14:paraId="0ECE74A1" w14:textId="77777777" w:rsidR="00071788" w:rsidRPr="007B1A25" w:rsidRDefault="00071788" w:rsidP="00636212">
            <w:pPr>
              <w:spacing w:after="0" w:line="276" w:lineRule="auto"/>
              <w:ind w:left="0"/>
              <w:rPr>
                <w:lang w:val="en-GB"/>
              </w:rPr>
            </w:pPr>
            <w:r w:rsidRPr="007B1A25">
              <w:rPr>
                <w:lang w:val="en-GB"/>
              </w:rPr>
              <w:t>55</w:t>
            </w:r>
          </w:p>
        </w:tc>
      </w:tr>
      <w:tr w:rsidR="00071788" w:rsidRPr="007B1A25" w14:paraId="3CC00285" w14:textId="77777777" w:rsidTr="00636212">
        <w:tc>
          <w:tcPr>
            <w:tcW w:w="709" w:type="dxa"/>
            <w:tcBorders>
              <w:top w:val="single" w:sz="4" w:space="0" w:color="000000"/>
              <w:left w:val="single" w:sz="8" w:space="0" w:color="000000"/>
              <w:bottom w:val="single" w:sz="4" w:space="0" w:color="000000"/>
            </w:tcBorders>
            <w:shd w:val="clear" w:color="auto" w:fill="D9E2F3" w:themeFill="accent1" w:themeFillTint="33"/>
          </w:tcPr>
          <w:p w14:paraId="0806005F" w14:textId="77777777" w:rsidR="00071788" w:rsidRPr="007B1A25" w:rsidRDefault="00071788" w:rsidP="00636212">
            <w:pPr>
              <w:spacing w:after="0" w:line="276" w:lineRule="auto"/>
              <w:ind w:left="0"/>
              <w:rPr>
                <w:lang w:val="en-GB"/>
              </w:rPr>
            </w:pPr>
            <w:r w:rsidRPr="007B1A25">
              <w:rPr>
                <w:lang w:val="en-GB"/>
              </w:rPr>
              <w:t>5</w:t>
            </w:r>
          </w:p>
        </w:tc>
        <w:tc>
          <w:tcPr>
            <w:tcW w:w="5642" w:type="dxa"/>
            <w:tcBorders>
              <w:top w:val="single" w:sz="4" w:space="0" w:color="000000"/>
              <w:left w:val="single" w:sz="8" w:space="0" w:color="000000"/>
              <w:bottom w:val="single" w:sz="4" w:space="0" w:color="000000"/>
            </w:tcBorders>
            <w:shd w:val="clear" w:color="auto" w:fill="D9E2F3" w:themeFill="accent1" w:themeFillTint="33"/>
          </w:tcPr>
          <w:p w14:paraId="6948E33F" w14:textId="77777777" w:rsidR="00071788" w:rsidRPr="007B1A25" w:rsidRDefault="00071788" w:rsidP="00636212">
            <w:pPr>
              <w:spacing w:after="0" w:line="276" w:lineRule="auto"/>
              <w:ind w:left="0"/>
              <w:rPr>
                <w:lang w:val="en-GB"/>
              </w:rPr>
            </w:pPr>
            <w:r w:rsidRPr="007B1A25">
              <w:rPr>
                <w:lang w:val="en-GB"/>
              </w:rPr>
              <w:t>Areas affected by aircraft noise</w:t>
            </w:r>
          </w:p>
        </w:tc>
        <w:tc>
          <w:tcPr>
            <w:tcW w:w="907" w:type="dxa"/>
            <w:tcBorders>
              <w:top w:val="single" w:sz="4" w:space="0" w:color="000000"/>
              <w:left w:val="single" w:sz="8" w:space="0" w:color="000000"/>
              <w:bottom w:val="single" w:sz="4" w:space="0" w:color="000000"/>
            </w:tcBorders>
            <w:shd w:val="clear" w:color="auto" w:fill="D9E2F3" w:themeFill="accent1" w:themeFillTint="33"/>
          </w:tcPr>
          <w:p w14:paraId="2C42E492" w14:textId="77777777" w:rsidR="00071788" w:rsidRPr="007B1A25" w:rsidRDefault="00071788" w:rsidP="00636212">
            <w:pPr>
              <w:spacing w:after="0" w:line="276" w:lineRule="auto"/>
              <w:ind w:left="0"/>
              <w:rPr>
                <w:lang w:val="en-GB"/>
              </w:rPr>
            </w:pPr>
            <w:r w:rsidRPr="007B1A25">
              <w:rPr>
                <w:lang w:val="en-GB"/>
              </w:rPr>
              <w:t>65</w:t>
            </w:r>
          </w:p>
        </w:tc>
        <w:tc>
          <w:tcPr>
            <w:tcW w:w="907" w:type="dxa"/>
            <w:tcBorders>
              <w:top w:val="single" w:sz="4" w:space="0" w:color="000000"/>
              <w:left w:val="single" w:sz="8" w:space="0" w:color="000000"/>
              <w:bottom w:val="single" w:sz="4" w:space="0" w:color="000000"/>
            </w:tcBorders>
            <w:shd w:val="clear" w:color="auto" w:fill="D9E2F3" w:themeFill="accent1" w:themeFillTint="33"/>
          </w:tcPr>
          <w:p w14:paraId="1D47721C" w14:textId="77777777" w:rsidR="00071788" w:rsidRPr="007B1A25" w:rsidRDefault="00071788" w:rsidP="00636212">
            <w:pPr>
              <w:spacing w:after="0" w:line="276" w:lineRule="auto"/>
              <w:ind w:left="0"/>
              <w:rPr>
                <w:lang w:val="en-GB"/>
              </w:rPr>
            </w:pPr>
            <w:r w:rsidRPr="007B1A25">
              <w:rPr>
                <w:lang w:val="en-GB"/>
              </w:rPr>
              <w:t>65</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D9E2F3" w:themeFill="accent1" w:themeFillTint="33"/>
          </w:tcPr>
          <w:p w14:paraId="58F15112" w14:textId="77777777" w:rsidR="00071788" w:rsidRPr="007B1A25" w:rsidRDefault="00071788" w:rsidP="00636212">
            <w:pPr>
              <w:spacing w:after="0" w:line="276" w:lineRule="auto"/>
              <w:ind w:left="0"/>
              <w:rPr>
                <w:lang w:val="en-GB"/>
              </w:rPr>
            </w:pPr>
            <w:r w:rsidRPr="007B1A25">
              <w:rPr>
                <w:lang w:val="en-GB"/>
              </w:rPr>
              <w:t>55</w:t>
            </w:r>
          </w:p>
        </w:tc>
      </w:tr>
      <w:tr w:rsidR="00071788" w:rsidRPr="007B1A25" w14:paraId="1879C591" w14:textId="77777777" w:rsidTr="00636212">
        <w:tc>
          <w:tcPr>
            <w:tcW w:w="709" w:type="dxa"/>
            <w:tcBorders>
              <w:top w:val="single" w:sz="4" w:space="0" w:color="000000"/>
              <w:left w:val="single" w:sz="8" w:space="0" w:color="000000"/>
              <w:bottom w:val="single" w:sz="4" w:space="0" w:color="000000"/>
            </w:tcBorders>
            <w:shd w:val="clear" w:color="auto" w:fill="auto"/>
          </w:tcPr>
          <w:p w14:paraId="2D2D8022" w14:textId="77777777" w:rsidR="00071788" w:rsidRPr="007B1A25" w:rsidRDefault="00071788" w:rsidP="00636212">
            <w:pPr>
              <w:spacing w:after="0" w:line="276" w:lineRule="auto"/>
              <w:ind w:left="0"/>
              <w:rPr>
                <w:lang w:val="en-GB"/>
              </w:rPr>
            </w:pPr>
            <w:r w:rsidRPr="007B1A25">
              <w:rPr>
                <w:lang w:val="en-GB"/>
              </w:rPr>
              <w:t>6</w:t>
            </w:r>
          </w:p>
        </w:tc>
        <w:tc>
          <w:tcPr>
            <w:tcW w:w="5642" w:type="dxa"/>
            <w:tcBorders>
              <w:top w:val="single" w:sz="4" w:space="0" w:color="000000"/>
              <w:left w:val="single" w:sz="8" w:space="0" w:color="000000"/>
              <w:bottom w:val="single" w:sz="4" w:space="0" w:color="000000"/>
            </w:tcBorders>
            <w:shd w:val="clear" w:color="auto" w:fill="auto"/>
          </w:tcPr>
          <w:p w14:paraId="45996DB2" w14:textId="77777777" w:rsidR="00071788" w:rsidRPr="007B1A25" w:rsidRDefault="00071788" w:rsidP="00636212">
            <w:pPr>
              <w:spacing w:after="0" w:line="276" w:lineRule="auto"/>
              <w:ind w:left="0"/>
              <w:rPr>
                <w:lang w:val="en-GB"/>
              </w:rPr>
            </w:pPr>
            <w:r w:rsidRPr="007B1A25">
              <w:rPr>
                <w:lang w:val="en-GB"/>
              </w:rPr>
              <w:t>Production and warehouse territories and zones</w:t>
            </w:r>
          </w:p>
        </w:tc>
        <w:tc>
          <w:tcPr>
            <w:tcW w:w="907" w:type="dxa"/>
            <w:tcBorders>
              <w:top w:val="single" w:sz="4" w:space="0" w:color="000000"/>
              <w:left w:val="single" w:sz="8" w:space="0" w:color="000000"/>
              <w:bottom w:val="single" w:sz="4" w:space="0" w:color="000000"/>
            </w:tcBorders>
            <w:shd w:val="clear" w:color="auto" w:fill="auto"/>
          </w:tcPr>
          <w:p w14:paraId="2A121B3C" w14:textId="77777777" w:rsidR="00071788" w:rsidRPr="007B1A25" w:rsidRDefault="00071788" w:rsidP="00636212">
            <w:pPr>
              <w:spacing w:after="0" w:line="276" w:lineRule="auto"/>
              <w:ind w:left="0"/>
              <w:rPr>
                <w:lang w:val="en-GB"/>
              </w:rPr>
            </w:pPr>
            <w:r w:rsidRPr="007B1A25">
              <w:rPr>
                <w:lang w:val="en-GB"/>
              </w:rPr>
              <w:t>70</w:t>
            </w:r>
          </w:p>
        </w:tc>
        <w:tc>
          <w:tcPr>
            <w:tcW w:w="907" w:type="dxa"/>
            <w:tcBorders>
              <w:top w:val="single" w:sz="4" w:space="0" w:color="000000"/>
              <w:left w:val="single" w:sz="8" w:space="0" w:color="000000"/>
              <w:bottom w:val="single" w:sz="4" w:space="0" w:color="000000"/>
            </w:tcBorders>
            <w:shd w:val="clear" w:color="auto" w:fill="auto"/>
          </w:tcPr>
          <w:p w14:paraId="13AB90E9" w14:textId="77777777" w:rsidR="00071788" w:rsidRPr="007B1A25" w:rsidRDefault="00071788" w:rsidP="00636212">
            <w:pPr>
              <w:spacing w:after="0" w:line="276" w:lineRule="auto"/>
              <w:ind w:left="0"/>
              <w:rPr>
                <w:lang w:val="en-GB"/>
              </w:rPr>
            </w:pPr>
            <w:r w:rsidRPr="007B1A25">
              <w:rPr>
                <w:lang w:val="en-GB"/>
              </w:rPr>
              <w:t>70</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auto"/>
          </w:tcPr>
          <w:p w14:paraId="37E2F264" w14:textId="77777777" w:rsidR="00071788" w:rsidRPr="007B1A25" w:rsidRDefault="00071788" w:rsidP="00636212">
            <w:pPr>
              <w:spacing w:after="0" w:line="276" w:lineRule="auto"/>
              <w:ind w:left="0"/>
              <w:rPr>
                <w:lang w:val="en-GB"/>
              </w:rPr>
            </w:pPr>
            <w:r w:rsidRPr="007B1A25">
              <w:rPr>
                <w:lang w:val="en-GB"/>
              </w:rPr>
              <w:t>70</w:t>
            </w:r>
          </w:p>
        </w:tc>
      </w:tr>
      <w:tr w:rsidR="00071788" w:rsidRPr="007B1A25" w14:paraId="3406C791" w14:textId="77777777" w:rsidTr="00636212">
        <w:tc>
          <w:tcPr>
            <w:tcW w:w="709" w:type="dxa"/>
            <w:tcBorders>
              <w:top w:val="single" w:sz="4" w:space="0" w:color="000000"/>
              <w:left w:val="single" w:sz="8" w:space="0" w:color="000000"/>
              <w:bottom w:val="single" w:sz="4" w:space="0" w:color="000000"/>
            </w:tcBorders>
            <w:shd w:val="clear" w:color="auto" w:fill="auto"/>
          </w:tcPr>
          <w:p w14:paraId="129CF9FC" w14:textId="77777777" w:rsidR="00071788" w:rsidRPr="007B1A25" w:rsidRDefault="00071788" w:rsidP="00636212">
            <w:pPr>
              <w:spacing w:after="0" w:line="276" w:lineRule="auto"/>
              <w:ind w:left="0"/>
              <w:rPr>
                <w:lang w:val="en-GB"/>
              </w:rPr>
            </w:pPr>
            <w:r w:rsidRPr="007B1A25">
              <w:rPr>
                <w:lang w:val="en-GB"/>
              </w:rPr>
              <w:t>7</w:t>
            </w:r>
          </w:p>
        </w:tc>
        <w:tc>
          <w:tcPr>
            <w:tcW w:w="5642" w:type="dxa"/>
            <w:tcBorders>
              <w:top w:val="single" w:sz="4" w:space="0" w:color="000000"/>
              <w:left w:val="single" w:sz="8" w:space="0" w:color="000000"/>
              <w:bottom w:val="single" w:sz="4" w:space="0" w:color="000000"/>
            </w:tcBorders>
            <w:shd w:val="clear" w:color="auto" w:fill="auto"/>
          </w:tcPr>
          <w:p w14:paraId="2B2EF5C4" w14:textId="77777777" w:rsidR="00071788" w:rsidRPr="007B1A25" w:rsidRDefault="00071788" w:rsidP="00636212">
            <w:pPr>
              <w:spacing w:after="0" w:line="276" w:lineRule="auto"/>
              <w:ind w:left="0"/>
              <w:rPr>
                <w:lang w:val="en-GB"/>
              </w:rPr>
            </w:pPr>
            <w:r w:rsidRPr="007B1A25">
              <w:rPr>
                <w:lang w:val="en-GB"/>
              </w:rPr>
              <w:t>Areas for public and individual recreation</w:t>
            </w:r>
          </w:p>
        </w:tc>
        <w:tc>
          <w:tcPr>
            <w:tcW w:w="907" w:type="dxa"/>
            <w:tcBorders>
              <w:top w:val="single" w:sz="4" w:space="0" w:color="000000"/>
              <w:left w:val="single" w:sz="8" w:space="0" w:color="000000"/>
              <w:bottom w:val="single" w:sz="4" w:space="0" w:color="000000"/>
            </w:tcBorders>
            <w:shd w:val="clear" w:color="auto" w:fill="auto"/>
          </w:tcPr>
          <w:p w14:paraId="4397230A" w14:textId="77777777" w:rsidR="00071788" w:rsidRPr="007B1A25" w:rsidRDefault="00071788" w:rsidP="00636212">
            <w:pPr>
              <w:spacing w:after="0" w:line="276" w:lineRule="auto"/>
              <w:ind w:left="0"/>
              <w:rPr>
                <w:lang w:val="en-GB"/>
              </w:rPr>
            </w:pPr>
            <w:r w:rsidRPr="007B1A25">
              <w:rPr>
                <w:lang w:val="en-GB"/>
              </w:rPr>
              <w:t>45</w:t>
            </w:r>
          </w:p>
        </w:tc>
        <w:tc>
          <w:tcPr>
            <w:tcW w:w="907" w:type="dxa"/>
            <w:tcBorders>
              <w:top w:val="single" w:sz="4" w:space="0" w:color="000000"/>
              <w:left w:val="single" w:sz="8" w:space="0" w:color="000000"/>
              <w:bottom w:val="single" w:sz="4" w:space="0" w:color="000000"/>
            </w:tcBorders>
            <w:shd w:val="clear" w:color="auto" w:fill="auto"/>
          </w:tcPr>
          <w:p w14:paraId="18281160" w14:textId="77777777" w:rsidR="00071788" w:rsidRPr="007B1A25" w:rsidRDefault="00071788" w:rsidP="00636212">
            <w:pPr>
              <w:spacing w:after="0" w:line="276" w:lineRule="auto"/>
              <w:ind w:left="0"/>
              <w:rPr>
                <w:lang w:val="en-GB"/>
              </w:rPr>
            </w:pPr>
            <w:r w:rsidRPr="007B1A25">
              <w:rPr>
                <w:lang w:val="en-GB"/>
              </w:rPr>
              <w:t>40</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auto"/>
          </w:tcPr>
          <w:p w14:paraId="542F4213" w14:textId="77777777" w:rsidR="00071788" w:rsidRPr="007B1A25" w:rsidRDefault="00071788" w:rsidP="00636212">
            <w:pPr>
              <w:spacing w:after="0" w:line="276" w:lineRule="auto"/>
              <w:ind w:left="0"/>
              <w:rPr>
                <w:lang w:val="en-GB"/>
              </w:rPr>
            </w:pPr>
            <w:r w:rsidRPr="007B1A25">
              <w:rPr>
                <w:lang w:val="en-GB"/>
              </w:rPr>
              <w:t>35</w:t>
            </w:r>
          </w:p>
        </w:tc>
      </w:tr>
      <w:tr w:rsidR="00071788" w:rsidRPr="007B1A25" w14:paraId="1F49444B" w14:textId="77777777" w:rsidTr="00636212">
        <w:tc>
          <w:tcPr>
            <w:tcW w:w="709" w:type="dxa"/>
            <w:tcBorders>
              <w:top w:val="single" w:sz="4" w:space="0" w:color="000000"/>
              <w:left w:val="single" w:sz="8" w:space="0" w:color="000000"/>
              <w:bottom w:val="single" w:sz="4" w:space="0" w:color="000000"/>
            </w:tcBorders>
            <w:shd w:val="clear" w:color="auto" w:fill="auto"/>
          </w:tcPr>
          <w:p w14:paraId="0322D867" w14:textId="77777777" w:rsidR="00071788" w:rsidRPr="007B1A25" w:rsidRDefault="00071788" w:rsidP="00636212">
            <w:pPr>
              <w:spacing w:after="0" w:line="276" w:lineRule="auto"/>
              <w:ind w:left="0"/>
              <w:rPr>
                <w:lang w:val="en-GB"/>
              </w:rPr>
            </w:pPr>
            <w:r w:rsidRPr="007B1A25">
              <w:rPr>
                <w:lang w:val="en-GB"/>
              </w:rPr>
              <w:t>8</w:t>
            </w:r>
          </w:p>
        </w:tc>
        <w:tc>
          <w:tcPr>
            <w:tcW w:w="5642" w:type="dxa"/>
            <w:tcBorders>
              <w:top w:val="single" w:sz="4" w:space="0" w:color="000000"/>
              <w:left w:val="single" w:sz="8" w:space="0" w:color="000000"/>
              <w:bottom w:val="single" w:sz="4" w:space="0" w:color="000000"/>
            </w:tcBorders>
            <w:shd w:val="clear" w:color="auto" w:fill="auto"/>
          </w:tcPr>
          <w:p w14:paraId="6AD488E9" w14:textId="77777777" w:rsidR="00071788" w:rsidRPr="007B1A25" w:rsidRDefault="00071788" w:rsidP="00636212">
            <w:pPr>
              <w:spacing w:after="0" w:line="276" w:lineRule="auto"/>
              <w:ind w:left="0"/>
              <w:rPr>
                <w:lang w:val="en-GB"/>
              </w:rPr>
            </w:pPr>
            <w:r w:rsidRPr="007B1A25">
              <w:rPr>
                <w:lang w:val="en-GB"/>
              </w:rPr>
              <w:t>Zones for medical facilities</w:t>
            </w:r>
          </w:p>
        </w:tc>
        <w:tc>
          <w:tcPr>
            <w:tcW w:w="907" w:type="dxa"/>
            <w:tcBorders>
              <w:top w:val="single" w:sz="4" w:space="0" w:color="000000"/>
              <w:left w:val="single" w:sz="8" w:space="0" w:color="000000"/>
              <w:bottom w:val="single" w:sz="4" w:space="0" w:color="000000"/>
            </w:tcBorders>
            <w:shd w:val="clear" w:color="auto" w:fill="auto"/>
          </w:tcPr>
          <w:p w14:paraId="769533E7" w14:textId="77777777" w:rsidR="00071788" w:rsidRPr="007B1A25" w:rsidRDefault="00071788" w:rsidP="00636212">
            <w:pPr>
              <w:spacing w:after="0" w:line="276" w:lineRule="auto"/>
              <w:ind w:left="0"/>
              <w:rPr>
                <w:lang w:val="en-GB"/>
              </w:rPr>
            </w:pPr>
            <w:r w:rsidRPr="007B1A25">
              <w:rPr>
                <w:lang w:val="en-GB"/>
              </w:rPr>
              <w:t>45</w:t>
            </w:r>
          </w:p>
        </w:tc>
        <w:tc>
          <w:tcPr>
            <w:tcW w:w="907" w:type="dxa"/>
            <w:tcBorders>
              <w:top w:val="single" w:sz="4" w:space="0" w:color="000000"/>
              <w:left w:val="single" w:sz="8" w:space="0" w:color="000000"/>
              <w:bottom w:val="single" w:sz="4" w:space="0" w:color="000000"/>
            </w:tcBorders>
            <w:shd w:val="clear" w:color="auto" w:fill="auto"/>
          </w:tcPr>
          <w:p w14:paraId="54F50CFE" w14:textId="77777777" w:rsidR="00071788" w:rsidRPr="007B1A25" w:rsidRDefault="00071788" w:rsidP="00636212">
            <w:pPr>
              <w:spacing w:after="0" w:line="276" w:lineRule="auto"/>
              <w:ind w:left="0"/>
              <w:rPr>
                <w:lang w:val="en-GB"/>
              </w:rPr>
            </w:pPr>
            <w:r w:rsidRPr="007B1A25">
              <w:rPr>
                <w:lang w:val="en-GB"/>
              </w:rPr>
              <w:t>35</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auto"/>
          </w:tcPr>
          <w:p w14:paraId="580051A6" w14:textId="77777777" w:rsidR="00071788" w:rsidRPr="007B1A25" w:rsidRDefault="00071788" w:rsidP="00636212">
            <w:pPr>
              <w:spacing w:after="0" w:line="276" w:lineRule="auto"/>
              <w:ind w:left="0"/>
              <w:rPr>
                <w:lang w:val="en-GB"/>
              </w:rPr>
            </w:pPr>
            <w:r w:rsidRPr="007B1A25">
              <w:rPr>
                <w:lang w:val="en-GB"/>
              </w:rPr>
              <w:t>35</w:t>
            </w:r>
          </w:p>
        </w:tc>
      </w:tr>
      <w:tr w:rsidR="00071788" w:rsidRPr="007B1A25" w14:paraId="0286E6F2" w14:textId="77777777" w:rsidTr="00636212">
        <w:tc>
          <w:tcPr>
            <w:tcW w:w="709" w:type="dxa"/>
            <w:tcBorders>
              <w:top w:val="single" w:sz="4" w:space="0" w:color="000000"/>
              <w:left w:val="single" w:sz="8" w:space="0" w:color="000000"/>
              <w:bottom w:val="single" w:sz="4" w:space="0" w:color="000000"/>
            </w:tcBorders>
            <w:shd w:val="clear" w:color="auto" w:fill="auto"/>
          </w:tcPr>
          <w:p w14:paraId="58CDB5CE" w14:textId="77777777" w:rsidR="00071788" w:rsidRPr="007B1A25" w:rsidRDefault="00071788" w:rsidP="00636212">
            <w:pPr>
              <w:spacing w:after="0" w:line="276" w:lineRule="auto"/>
              <w:ind w:left="0"/>
              <w:rPr>
                <w:lang w:val="en-GB"/>
              </w:rPr>
            </w:pPr>
            <w:r w:rsidRPr="007B1A25">
              <w:rPr>
                <w:lang w:val="en-GB"/>
              </w:rPr>
              <w:t>9</w:t>
            </w:r>
          </w:p>
        </w:tc>
        <w:tc>
          <w:tcPr>
            <w:tcW w:w="5642" w:type="dxa"/>
            <w:tcBorders>
              <w:top w:val="single" w:sz="4" w:space="0" w:color="000000"/>
              <w:left w:val="single" w:sz="8" w:space="0" w:color="000000"/>
              <w:bottom w:val="single" w:sz="4" w:space="0" w:color="000000"/>
            </w:tcBorders>
            <w:shd w:val="clear" w:color="auto" w:fill="auto"/>
          </w:tcPr>
          <w:p w14:paraId="66C48164" w14:textId="77777777" w:rsidR="00071788" w:rsidRPr="007B1A25" w:rsidRDefault="00071788" w:rsidP="00636212">
            <w:pPr>
              <w:spacing w:after="0" w:line="276" w:lineRule="auto"/>
              <w:ind w:left="0"/>
              <w:rPr>
                <w:lang w:val="en-GB"/>
              </w:rPr>
            </w:pPr>
            <w:r w:rsidRPr="007B1A25">
              <w:rPr>
                <w:lang w:val="en-GB"/>
              </w:rPr>
              <w:t>Areas for scientific research and teaching activities</w:t>
            </w:r>
          </w:p>
        </w:tc>
        <w:tc>
          <w:tcPr>
            <w:tcW w:w="907" w:type="dxa"/>
            <w:tcBorders>
              <w:top w:val="single" w:sz="4" w:space="0" w:color="000000"/>
              <w:left w:val="single" w:sz="8" w:space="0" w:color="000000"/>
              <w:bottom w:val="single" w:sz="4" w:space="0" w:color="000000"/>
            </w:tcBorders>
            <w:shd w:val="clear" w:color="auto" w:fill="auto"/>
          </w:tcPr>
          <w:p w14:paraId="1BA4C634" w14:textId="77777777" w:rsidR="00071788" w:rsidRPr="007B1A25" w:rsidRDefault="00071788" w:rsidP="00636212">
            <w:pPr>
              <w:spacing w:after="0" w:line="276" w:lineRule="auto"/>
              <w:ind w:left="0"/>
              <w:rPr>
                <w:lang w:val="en-GB"/>
              </w:rPr>
            </w:pPr>
            <w:r w:rsidRPr="007B1A25">
              <w:rPr>
                <w:lang w:val="en-GB"/>
              </w:rPr>
              <w:t>45</w:t>
            </w:r>
          </w:p>
        </w:tc>
        <w:tc>
          <w:tcPr>
            <w:tcW w:w="907" w:type="dxa"/>
            <w:tcBorders>
              <w:top w:val="single" w:sz="4" w:space="0" w:color="000000"/>
              <w:left w:val="single" w:sz="8" w:space="0" w:color="000000"/>
              <w:bottom w:val="single" w:sz="4" w:space="0" w:color="000000"/>
            </w:tcBorders>
            <w:shd w:val="clear" w:color="auto" w:fill="auto"/>
          </w:tcPr>
          <w:p w14:paraId="1B546972" w14:textId="77777777" w:rsidR="00071788" w:rsidRPr="007B1A25" w:rsidRDefault="00071788" w:rsidP="00636212">
            <w:pPr>
              <w:spacing w:after="0" w:line="276" w:lineRule="auto"/>
              <w:ind w:left="0"/>
              <w:rPr>
                <w:lang w:val="en-GB"/>
              </w:rPr>
            </w:pPr>
            <w:r w:rsidRPr="007B1A25">
              <w:rPr>
                <w:lang w:val="en-GB"/>
              </w:rPr>
              <w:t>40</w:t>
            </w:r>
          </w:p>
        </w:tc>
        <w:tc>
          <w:tcPr>
            <w:tcW w:w="977" w:type="dxa"/>
            <w:gridSpan w:val="2"/>
            <w:tcBorders>
              <w:top w:val="single" w:sz="4" w:space="0" w:color="000000"/>
              <w:left w:val="single" w:sz="8" w:space="0" w:color="000000"/>
              <w:bottom w:val="single" w:sz="4" w:space="0" w:color="000000"/>
              <w:right w:val="single" w:sz="8" w:space="0" w:color="000000"/>
            </w:tcBorders>
            <w:shd w:val="clear" w:color="auto" w:fill="auto"/>
          </w:tcPr>
          <w:p w14:paraId="105E08DE" w14:textId="77777777" w:rsidR="00071788" w:rsidRPr="007B1A25" w:rsidRDefault="00071788" w:rsidP="00636212">
            <w:pPr>
              <w:spacing w:after="0" w:line="276" w:lineRule="auto"/>
              <w:ind w:left="0"/>
              <w:rPr>
                <w:lang w:val="en-GB"/>
              </w:rPr>
            </w:pPr>
            <w:r w:rsidRPr="007B1A25">
              <w:rPr>
                <w:lang w:val="en-GB"/>
              </w:rPr>
              <w:t>35</w:t>
            </w:r>
          </w:p>
        </w:tc>
      </w:tr>
      <w:tr w:rsidR="00071788" w:rsidRPr="007B1A25" w14:paraId="096649BA" w14:textId="77777777" w:rsidTr="00636212">
        <w:tc>
          <w:tcPr>
            <w:tcW w:w="709" w:type="dxa"/>
            <w:tcBorders>
              <w:top w:val="single" w:sz="4" w:space="0" w:color="000000"/>
              <w:left w:val="single" w:sz="8" w:space="0" w:color="000000"/>
              <w:bottom w:val="single" w:sz="8" w:space="0" w:color="000000"/>
            </w:tcBorders>
            <w:shd w:val="clear" w:color="auto" w:fill="auto"/>
          </w:tcPr>
          <w:p w14:paraId="0C569188" w14:textId="77777777" w:rsidR="00071788" w:rsidRPr="007B1A25" w:rsidRDefault="00071788" w:rsidP="00636212">
            <w:pPr>
              <w:spacing w:after="0" w:line="276" w:lineRule="auto"/>
              <w:ind w:left="0"/>
              <w:rPr>
                <w:lang w:val="en-GB"/>
              </w:rPr>
            </w:pPr>
            <w:r w:rsidRPr="007B1A25">
              <w:rPr>
                <w:lang w:val="en-GB"/>
              </w:rPr>
              <w:t>10</w:t>
            </w:r>
          </w:p>
        </w:tc>
        <w:tc>
          <w:tcPr>
            <w:tcW w:w="5642" w:type="dxa"/>
            <w:tcBorders>
              <w:top w:val="single" w:sz="4" w:space="0" w:color="000000"/>
              <w:left w:val="single" w:sz="8" w:space="0" w:color="000000"/>
              <w:bottom w:val="single" w:sz="8" w:space="0" w:color="000000"/>
            </w:tcBorders>
            <w:shd w:val="clear" w:color="auto" w:fill="auto"/>
          </w:tcPr>
          <w:p w14:paraId="7019CA0D" w14:textId="77777777" w:rsidR="00071788" w:rsidRPr="007B1A25" w:rsidRDefault="00071788" w:rsidP="00636212">
            <w:pPr>
              <w:spacing w:after="0" w:line="276" w:lineRule="auto"/>
              <w:ind w:left="0"/>
              <w:rPr>
                <w:lang w:val="en-GB"/>
              </w:rPr>
            </w:pPr>
            <w:r w:rsidRPr="007B1A25">
              <w:rPr>
                <w:lang w:val="en-GB"/>
              </w:rPr>
              <w:t>Quiet areas outside urban areas</w:t>
            </w:r>
          </w:p>
        </w:tc>
        <w:tc>
          <w:tcPr>
            <w:tcW w:w="907" w:type="dxa"/>
            <w:tcBorders>
              <w:top w:val="single" w:sz="4" w:space="0" w:color="000000"/>
              <w:left w:val="single" w:sz="8" w:space="0" w:color="000000"/>
              <w:bottom w:val="single" w:sz="8" w:space="0" w:color="000000"/>
            </w:tcBorders>
            <w:shd w:val="clear" w:color="auto" w:fill="auto"/>
          </w:tcPr>
          <w:p w14:paraId="286935AC" w14:textId="77777777" w:rsidR="00071788" w:rsidRPr="007B1A25" w:rsidRDefault="00071788" w:rsidP="00636212">
            <w:pPr>
              <w:spacing w:after="0" w:line="276" w:lineRule="auto"/>
              <w:ind w:left="0"/>
              <w:rPr>
                <w:lang w:val="en-GB"/>
              </w:rPr>
            </w:pPr>
            <w:r w:rsidRPr="007B1A25">
              <w:rPr>
                <w:lang w:val="en-GB"/>
              </w:rPr>
              <w:t>40</w:t>
            </w:r>
          </w:p>
        </w:tc>
        <w:tc>
          <w:tcPr>
            <w:tcW w:w="907" w:type="dxa"/>
            <w:tcBorders>
              <w:top w:val="single" w:sz="4" w:space="0" w:color="000000"/>
              <w:left w:val="single" w:sz="8" w:space="0" w:color="000000"/>
              <w:bottom w:val="single" w:sz="8" w:space="0" w:color="000000"/>
            </w:tcBorders>
            <w:shd w:val="clear" w:color="auto" w:fill="auto"/>
          </w:tcPr>
          <w:p w14:paraId="673CD3D6" w14:textId="77777777" w:rsidR="00071788" w:rsidRPr="007B1A25" w:rsidRDefault="00071788" w:rsidP="00636212">
            <w:pPr>
              <w:spacing w:after="0" w:line="276" w:lineRule="auto"/>
              <w:ind w:left="0"/>
              <w:rPr>
                <w:lang w:val="en-GB"/>
              </w:rPr>
            </w:pPr>
            <w:r w:rsidRPr="007B1A25">
              <w:rPr>
                <w:lang w:val="en-GB"/>
              </w:rPr>
              <w:t>35</w:t>
            </w:r>
          </w:p>
        </w:tc>
        <w:tc>
          <w:tcPr>
            <w:tcW w:w="977" w:type="dxa"/>
            <w:gridSpan w:val="2"/>
            <w:tcBorders>
              <w:top w:val="single" w:sz="4" w:space="0" w:color="000000"/>
              <w:left w:val="single" w:sz="8" w:space="0" w:color="000000"/>
              <w:bottom w:val="single" w:sz="8" w:space="0" w:color="000000"/>
              <w:right w:val="single" w:sz="8" w:space="0" w:color="000000"/>
            </w:tcBorders>
            <w:shd w:val="clear" w:color="auto" w:fill="auto"/>
          </w:tcPr>
          <w:p w14:paraId="2397961B" w14:textId="77777777" w:rsidR="00071788" w:rsidRPr="007B1A25" w:rsidRDefault="00071788" w:rsidP="00636212">
            <w:pPr>
              <w:spacing w:after="0" w:line="276" w:lineRule="auto"/>
              <w:ind w:left="0"/>
              <w:rPr>
                <w:lang w:val="en-GB"/>
              </w:rPr>
            </w:pPr>
            <w:r w:rsidRPr="007B1A25">
              <w:rPr>
                <w:lang w:val="en-GB"/>
              </w:rPr>
              <w:t>35</w:t>
            </w:r>
          </w:p>
        </w:tc>
      </w:tr>
      <w:tr w:rsidR="00071788" w:rsidRPr="007B1A25" w14:paraId="5A793A0A" w14:textId="77777777" w:rsidTr="00636212">
        <w:trPr>
          <w:gridAfter w:val="1"/>
          <w:wAfter w:w="9" w:type="dxa"/>
        </w:trPr>
        <w:tc>
          <w:tcPr>
            <w:tcW w:w="9133" w:type="dxa"/>
            <w:gridSpan w:val="5"/>
            <w:tcBorders>
              <w:top w:val="single" w:sz="8" w:space="0" w:color="000000"/>
              <w:left w:val="single" w:sz="8" w:space="0" w:color="000000"/>
              <w:bottom w:val="single" w:sz="8" w:space="0" w:color="000000"/>
              <w:right w:val="single" w:sz="8" w:space="0" w:color="000000"/>
            </w:tcBorders>
            <w:shd w:val="clear" w:color="auto" w:fill="auto"/>
          </w:tcPr>
          <w:p w14:paraId="342715B9" w14:textId="77777777" w:rsidR="00071788" w:rsidRPr="007B1A25" w:rsidRDefault="00071788" w:rsidP="00636212">
            <w:pPr>
              <w:spacing w:after="0" w:line="276" w:lineRule="auto"/>
              <w:ind w:left="1021" w:hanging="1021"/>
              <w:rPr>
                <w:bCs/>
                <w:lang w:val="en-GB"/>
              </w:rPr>
            </w:pPr>
            <w:r w:rsidRPr="007B1A25">
              <w:rPr>
                <w:b/>
                <w:bCs/>
                <w:i/>
                <w:lang w:val="en-GB"/>
              </w:rPr>
              <w:t>Note:</w:t>
            </w:r>
            <w:r>
              <w:rPr>
                <w:b/>
                <w:bCs/>
                <w:i/>
                <w:lang w:val="en-GB"/>
              </w:rPr>
              <w:t xml:space="preserve">       </w:t>
            </w:r>
            <w:r w:rsidRPr="00492F50">
              <w:rPr>
                <w:bCs/>
                <w:i/>
                <w:iCs/>
                <w:lang w:val="en-GB"/>
              </w:rPr>
              <w:t>The maximum noise level limit for aircraft flying over a certain territory is 85 dB(A).</w:t>
            </w:r>
          </w:p>
        </w:tc>
      </w:tr>
    </w:tbl>
    <w:p w14:paraId="77B477AF" w14:textId="77777777" w:rsidR="00071788" w:rsidRPr="007B1A25" w:rsidRDefault="00071788" w:rsidP="00071788">
      <w:pPr>
        <w:spacing w:after="0" w:line="276" w:lineRule="auto"/>
        <w:ind w:left="0"/>
        <w:rPr>
          <w:lang w:val="en-GB"/>
        </w:rPr>
      </w:pPr>
    </w:p>
    <w:p w14:paraId="61605D8C" w14:textId="77777777" w:rsidR="00071788" w:rsidRPr="007B1A25" w:rsidRDefault="00071788" w:rsidP="00071788">
      <w:pPr>
        <w:spacing w:after="0" w:line="276" w:lineRule="auto"/>
        <w:ind w:left="0"/>
        <w:jc w:val="both"/>
        <w:rPr>
          <w:lang w:val="en-GB"/>
        </w:rPr>
      </w:pPr>
      <w:r w:rsidRPr="007B1A25">
        <w:rPr>
          <w:lang w:val="en-GB"/>
        </w:rPr>
        <w:t>The limit values are in full compliance with the recommendations of the World Health Organization.</w:t>
      </w:r>
    </w:p>
    <w:p w14:paraId="7AFECDE2" w14:textId="77777777" w:rsidR="00071788" w:rsidRDefault="00071788" w:rsidP="00071788">
      <w:pPr>
        <w:spacing w:after="0" w:line="276" w:lineRule="auto"/>
        <w:ind w:left="0"/>
        <w:rPr>
          <w:lang w:val="en-GB"/>
        </w:rPr>
      </w:pPr>
    </w:p>
    <w:p w14:paraId="1C2D4686" w14:textId="77777777" w:rsidR="00071788" w:rsidRPr="007B1A25" w:rsidRDefault="00071788" w:rsidP="00071788">
      <w:pPr>
        <w:spacing w:after="0" w:line="276" w:lineRule="auto"/>
        <w:ind w:left="0"/>
        <w:rPr>
          <w:lang w:val="en-GB"/>
        </w:rPr>
      </w:pPr>
    </w:p>
    <w:p w14:paraId="0FF73A0E" w14:textId="77777777" w:rsidR="00071788" w:rsidRPr="007B1A25" w:rsidRDefault="00071788" w:rsidP="00071788">
      <w:pPr>
        <w:pStyle w:val="Heading2"/>
        <w:spacing w:before="0" w:after="0" w:line="276" w:lineRule="auto"/>
        <w:ind w:left="0"/>
        <w:rPr>
          <w:lang w:val="en-GB"/>
        </w:rPr>
      </w:pPr>
      <w:r w:rsidRPr="007B1A25">
        <w:rPr>
          <w:lang w:val="en-GB"/>
        </w:rPr>
        <w:t>Noise abatement procedures at Vasil Levski Airport - Sofia</w:t>
      </w:r>
    </w:p>
    <w:p w14:paraId="1A7AE77B" w14:textId="77777777" w:rsidR="00071788" w:rsidRPr="007B1A25" w:rsidRDefault="00071788" w:rsidP="00071788">
      <w:pPr>
        <w:spacing w:after="0" w:line="276" w:lineRule="auto"/>
        <w:ind w:left="0"/>
        <w:jc w:val="both"/>
        <w:rPr>
          <w:lang w:val="en-GB"/>
        </w:rPr>
      </w:pPr>
      <w:r w:rsidRPr="007B1A25">
        <w:rPr>
          <w:lang w:val="en-GB"/>
        </w:rPr>
        <w:t xml:space="preserve">The noise abatement procedures at Airport Vasil Levski - Sofia are published in the AIP Republic of Bulgaria, in </w:t>
      </w:r>
      <w:r>
        <w:rPr>
          <w:lang w:val="en-GB"/>
        </w:rPr>
        <w:t>section</w:t>
      </w:r>
      <w:r w:rsidRPr="007B1A25">
        <w:rPr>
          <w:lang w:val="en-GB"/>
        </w:rPr>
        <w:t xml:space="preserve"> LBSF AD 2.21.</w:t>
      </w:r>
    </w:p>
    <w:p w14:paraId="780F1C97" w14:textId="77777777" w:rsidR="00071788" w:rsidRPr="007B1A25" w:rsidRDefault="00071788" w:rsidP="00071788">
      <w:pPr>
        <w:spacing w:after="0" w:line="276" w:lineRule="auto"/>
        <w:ind w:left="0"/>
        <w:rPr>
          <w:lang w:val="en-GB"/>
        </w:rPr>
      </w:pPr>
    </w:p>
    <w:p w14:paraId="76C8D4EC" w14:textId="77777777" w:rsidR="00071788" w:rsidRPr="009F4B6F" w:rsidRDefault="00071788" w:rsidP="00071788">
      <w:pPr>
        <w:spacing w:after="0" w:line="276" w:lineRule="auto"/>
        <w:ind w:left="0"/>
        <w:rPr>
          <w:lang w:val="en-GB"/>
        </w:rPr>
      </w:pPr>
      <w:r w:rsidRPr="009F4B6F">
        <w:rPr>
          <w:lang w:val="en-GB"/>
        </w:rPr>
        <w:t>Procedures include (but are not limited to):</w:t>
      </w:r>
    </w:p>
    <w:p w14:paraId="119D5C8C" w14:textId="77777777" w:rsidR="00071788" w:rsidRPr="009F4B6F" w:rsidRDefault="00071788" w:rsidP="00071788">
      <w:pPr>
        <w:pStyle w:val="ListParagraph"/>
        <w:numPr>
          <w:ilvl w:val="0"/>
          <w:numId w:val="3"/>
        </w:numPr>
        <w:spacing w:after="0" w:line="276" w:lineRule="auto"/>
        <w:ind w:left="567" w:hanging="567"/>
        <w:jc w:val="both"/>
        <w:rPr>
          <w:lang w:val="en-GB"/>
        </w:rPr>
      </w:pPr>
      <w:r w:rsidRPr="009F4B6F">
        <w:rPr>
          <w:lang w:val="en-GB"/>
        </w:rPr>
        <w:t xml:space="preserve">Ban on intersection take-off from RWY27 between 22:00 and 07:00 local </w:t>
      </w:r>
      <w:proofErr w:type="gramStart"/>
      <w:r w:rsidRPr="009F4B6F">
        <w:rPr>
          <w:lang w:val="en-GB"/>
        </w:rPr>
        <w:t>time;</w:t>
      </w:r>
      <w:proofErr w:type="gramEnd"/>
    </w:p>
    <w:p w14:paraId="5CF40F3F" w14:textId="77777777" w:rsidR="00071788" w:rsidRPr="009F4B6F" w:rsidRDefault="00071788" w:rsidP="00071788">
      <w:pPr>
        <w:pStyle w:val="ListParagraph"/>
        <w:numPr>
          <w:ilvl w:val="0"/>
          <w:numId w:val="3"/>
        </w:numPr>
        <w:spacing w:after="0" w:line="276" w:lineRule="auto"/>
        <w:ind w:left="567" w:hanging="567"/>
        <w:jc w:val="both"/>
        <w:rPr>
          <w:lang w:val="en-GB"/>
        </w:rPr>
      </w:pPr>
      <w:r w:rsidRPr="009F4B6F">
        <w:rPr>
          <w:lang w:val="en-GB"/>
        </w:rPr>
        <w:t xml:space="preserve">Recommended approach with continuous descent </w:t>
      </w:r>
      <w:r>
        <w:rPr>
          <w:lang w:val="en-GB"/>
        </w:rPr>
        <w:t xml:space="preserve">(CDA) </w:t>
      </w:r>
      <w:r w:rsidRPr="009F4B6F">
        <w:rPr>
          <w:lang w:val="en-GB"/>
        </w:rPr>
        <w:t xml:space="preserve">upon </w:t>
      </w:r>
      <w:proofErr w:type="gramStart"/>
      <w:r w:rsidRPr="009F4B6F">
        <w:rPr>
          <w:lang w:val="en-GB"/>
        </w:rPr>
        <w:t>landing;</w:t>
      </w:r>
      <w:proofErr w:type="gramEnd"/>
    </w:p>
    <w:p w14:paraId="19F9BA0F" w14:textId="77777777" w:rsidR="00071788" w:rsidRPr="009F4B6F" w:rsidRDefault="00071788" w:rsidP="00071788">
      <w:pPr>
        <w:pStyle w:val="ListParagraph"/>
        <w:numPr>
          <w:ilvl w:val="0"/>
          <w:numId w:val="3"/>
        </w:numPr>
        <w:spacing w:after="0" w:line="276" w:lineRule="auto"/>
        <w:ind w:left="567" w:hanging="567"/>
        <w:jc w:val="both"/>
        <w:rPr>
          <w:lang w:val="en-GB"/>
        </w:rPr>
      </w:pPr>
      <w:r w:rsidRPr="009F4B6F">
        <w:rPr>
          <w:lang w:val="en-GB"/>
        </w:rPr>
        <w:t xml:space="preserve">Recommended engines small throttle "reverse" mode after landing between 23:00 and 06:00 local </w:t>
      </w:r>
      <w:proofErr w:type="gramStart"/>
      <w:r w:rsidRPr="009F4B6F">
        <w:rPr>
          <w:lang w:val="en-GB"/>
        </w:rPr>
        <w:t>time;</w:t>
      </w:r>
      <w:proofErr w:type="gramEnd"/>
    </w:p>
    <w:p w14:paraId="1C638095" w14:textId="77777777" w:rsidR="00071788" w:rsidRPr="009F4B6F" w:rsidRDefault="00071788" w:rsidP="00071788">
      <w:pPr>
        <w:pStyle w:val="ListParagraph"/>
        <w:numPr>
          <w:ilvl w:val="0"/>
          <w:numId w:val="3"/>
        </w:numPr>
        <w:spacing w:after="0" w:line="276" w:lineRule="auto"/>
        <w:ind w:left="567" w:hanging="567"/>
        <w:jc w:val="both"/>
        <w:rPr>
          <w:lang w:val="en-GB"/>
        </w:rPr>
      </w:pPr>
      <w:r>
        <w:rPr>
          <w:lang w:val="en-GB"/>
        </w:rPr>
        <w:t xml:space="preserve">Noise </w:t>
      </w:r>
      <w:r w:rsidRPr="009F4B6F">
        <w:rPr>
          <w:lang w:val="en-GB"/>
        </w:rPr>
        <w:t>prefer</w:t>
      </w:r>
      <w:r>
        <w:rPr>
          <w:lang w:val="en-GB"/>
        </w:rPr>
        <w:t>ential</w:t>
      </w:r>
      <w:r w:rsidRPr="009F4B6F">
        <w:rPr>
          <w:lang w:val="en-GB"/>
        </w:rPr>
        <w:t xml:space="preserve"> runway for take-off is </w:t>
      </w:r>
      <w:proofErr w:type="gramStart"/>
      <w:r>
        <w:rPr>
          <w:lang w:val="en-GB"/>
        </w:rPr>
        <w:t>RWY</w:t>
      </w:r>
      <w:r w:rsidRPr="009F4B6F">
        <w:rPr>
          <w:lang w:val="en-GB"/>
        </w:rPr>
        <w:t>09;</w:t>
      </w:r>
      <w:proofErr w:type="gramEnd"/>
    </w:p>
    <w:p w14:paraId="30489146" w14:textId="77777777" w:rsidR="00071788" w:rsidRPr="009F4B6F" w:rsidRDefault="00071788" w:rsidP="00071788">
      <w:pPr>
        <w:pStyle w:val="ListParagraph"/>
        <w:numPr>
          <w:ilvl w:val="0"/>
          <w:numId w:val="3"/>
        </w:numPr>
        <w:spacing w:after="0" w:line="276" w:lineRule="auto"/>
        <w:ind w:left="567" w:hanging="567"/>
        <w:jc w:val="both"/>
        <w:rPr>
          <w:lang w:val="en-GB"/>
        </w:rPr>
      </w:pPr>
      <w:r w:rsidRPr="009F4B6F">
        <w:rPr>
          <w:lang w:val="en-GB"/>
        </w:rPr>
        <w:t xml:space="preserve">Noise preferential runway for landing is </w:t>
      </w:r>
      <w:proofErr w:type="gramStart"/>
      <w:r>
        <w:rPr>
          <w:lang w:val="en-GB"/>
        </w:rPr>
        <w:t>RWY</w:t>
      </w:r>
      <w:r w:rsidRPr="009F4B6F">
        <w:rPr>
          <w:lang w:val="en-GB"/>
        </w:rPr>
        <w:t>27;</w:t>
      </w:r>
      <w:proofErr w:type="gramEnd"/>
    </w:p>
    <w:p w14:paraId="6AF9E64C" w14:textId="77777777" w:rsidR="00071788" w:rsidRPr="009F4B6F" w:rsidRDefault="00071788" w:rsidP="00071788">
      <w:pPr>
        <w:pStyle w:val="ListParagraph"/>
        <w:numPr>
          <w:ilvl w:val="0"/>
          <w:numId w:val="3"/>
        </w:numPr>
        <w:spacing w:after="0" w:line="276" w:lineRule="auto"/>
        <w:ind w:left="567" w:hanging="567"/>
        <w:jc w:val="both"/>
        <w:rPr>
          <w:lang w:val="en-GB"/>
        </w:rPr>
      </w:pPr>
      <w:r w:rsidRPr="009F4B6F">
        <w:rPr>
          <w:lang w:val="en-GB"/>
        </w:rPr>
        <w:t xml:space="preserve">Prohibition on conducting test flights and maintenance flights between 23:00 and 06:00 local </w:t>
      </w:r>
      <w:proofErr w:type="gramStart"/>
      <w:r w:rsidRPr="009F4B6F">
        <w:rPr>
          <w:lang w:val="en-GB"/>
        </w:rPr>
        <w:t>time;</w:t>
      </w:r>
      <w:proofErr w:type="gramEnd"/>
    </w:p>
    <w:p w14:paraId="1004D079" w14:textId="77777777" w:rsidR="00071788" w:rsidRPr="009F4B6F" w:rsidRDefault="00071788" w:rsidP="00071788">
      <w:pPr>
        <w:pStyle w:val="ListParagraph"/>
        <w:numPr>
          <w:ilvl w:val="0"/>
          <w:numId w:val="3"/>
        </w:numPr>
        <w:spacing w:after="0" w:line="276" w:lineRule="auto"/>
        <w:ind w:left="567" w:hanging="567"/>
        <w:jc w:val="both"/>
        <w:rPr>
          <w:lang w:val="en-GB"/>
        </w:rPr>
      </w:pPr>
      <w:r w:rsidRPr="009F4B6F">
        <w:rPr>
          <w:lang w:val="en-GB"/>
        </w:rPr>
        <w:lastRenderedPageBreak/>
        <w:t xml:space="preserve">Restrictions on conducting training flights between 23:00 and 06:00 local </w:t>
      </w:r>
      <w:proofErr w:type="gramStart"/>
      <w:r w:rsidRPr="009F4B6F">
        <w:rPr>
          <w:lang w:val="en-GB"/>
        </w:rPr>
        <w:t>time;</w:t>
      </w:r>
      <w:proofErr w:type="gramEnd"/>
    </w:p>
    <w:p w14:paraId="23BE63F0" w14:textId="77777777" w:rsidR="00071788" w:rsidRPr="009F4B6F" w:rsidRDefault="00071788" w:rsidP="00071788">
      <w:pPr>
        <w:pStyle w:val="ListParagraph"/>
        <w:numPr>
          <w:ilvl w:val="0"/>
          <w:numId w:val="3"/>
        </w:numPr>
        <w:spacing w:after="0" w:line="276" w:lineRule="auto"/>
        <w:ind w:left="567" w:hanging="567"/>
        <w:jc w:val="both"/>
        <w:rPr>
          <w:lang w:val="en-GB"/>
        </w:rPr>
      </w:pPr>
      <w:r w:rsidRPr="009F4B6F">
        <w:rPr>
          <w:lang w:val="en-GB"/>
        </w:rPr>
        <w:t xml:space="preserve">Prohibition on conducting ground tests of engines </w:t>
      </w:r>
      <w:r>
        <w:rPr>
          <w:lang w:val="en-GB"/>
        </w:rPr>
        <w:t xml:space="preserve">(run-ups) </w:t>
      </w:r>
      <w:r w:rsidRPr="009F4B6F">
        <w:rPr>
          <w:lang w:val="en-GB"/>
        </w:rPr>
        <w:t xml:space="preserve">at </w:t>
      </w:r>
      <w:r>
        <w:rPr>
          <w:lang w:val="en-GB"/>
        </w:rPr>
        <w:t>engine mode</w:t>
      </w:r>
      <w:r w:rsidRPr="009F4B6F">
        <w:rPr>
          <w:lang w:val="en-GB"/>
        </w:rPr>
        <w:t xml:space="preserve"> higher than "low throttle" between 23:00 and 06:00 local time.</w:t>
      </w:r>
    </w:p>
    <w:p w14:paraId="5A0CA795" w14:textId="77777777" w:rsidR="00071788" w:rsidRDefault="00071788" w:rsidP="00071788">
      <w:pPr>
        <w:spacing w:after="0" w:line="276" w:lineRule="auto"/>
        <w:ind w:left="0"/>
        <w:jc w:val="both"/>
        <w:rPr>
          <w:lang w:val="en-GB"/>
        </w:rPr>
      </w:pPr>
      <w:r w:rsidRPr="009F4B6F">
        <w:rPr>
          <w:lang w:val="en-GB"/>
        </w:rPr>
        <w:t>etc.</w:t>
      </w:r>
    </w:p>
    <w:p w14:paraId="297DDB98" w14:textId="77777777" w:rsidR="00FF7568" w:rsidRPr="007B1A25" w:rsidRDefault="00FF7568" w:rsidP="00071788">
      <w:pPr>
        <w:spacing w:after="0" w:line="276" w:lineRule="auto"/>
        <w:ind w:left="0"/>
        <w:jc w:val="both"/>
        <w:rPr>
          <w:lang w:val="en-GB"/>
        </w:rPr>
      </w:pPr>
    </w:p>
    <w:p w14:paraId="54AAAAB6" w14:textId="2FF1AB92" w:rsidR="00071788" w:rsidRPr="007B1A25" w:rsidRDefault="00071788" w:rsidP="00071788">
      <w:pPr>
        <w:spacing w:after="0" w:line="276" w:lineRule="auto"/>
        <w:ind w:left="0"/>
        <w:jc w:val="both"/>
        <w:rPr>
          <w:lang w:val="en-GB"/>
        </w:rPr>
      </w:pPr>
      <w:r w:rsidRPr="007B1A25">
        <w:rPr>
          <w:lang w:val="en-GB"/>
        </w:rPr>
        <w:t xml:space="preserve">The </w:t>
      </w:r>
      <w:r w:rsidR="00FF7568" w:rsidRPr="00FF7568">
        <w:rPr>
          <w:lang w:val="en-GB"/>
        </w:rPr>
        <w:t xml:space="preserve">aircraft commander </w:t>
      </w:r>
      <w:r w:rsidRPr="007B1A25">
        <w:rPr>
          <w:lang w:val="en-GB"/>
        </w:rPr>
        <w:t>may deviate from noise abatement procedures only in the interest of flight safety.</w:t>
      </w:r>
    </w:p>
    <w:p w14:paraId="3263F3F1" w14:textId="77777777" w:rsidR="00071788" w:rsidRPr="007B1A25" w:rsidRDefault="00071788" w:rsidP="00071788">
      <w:pPr>
        <w:spacing w:after="0" w:line="276" w:lineRule="auto"/>
        <w:ind w:left="0"/>
        <w:rPr>
          <w:lang w:val="en-GB"/>
        </w:rPr>
      </w:pPr>
    </w:p>
    <w:p w14:paraId="3F9226A3" w14:textId="77777777" w:rsidR="00071788" w:rsidRPr="007B1A25" w:rsidRDefault="00071788" w:rsidP="00071788">
      <w:pPr>
        <w:spacing w:after="0" w:line="276" w:lineRule="auto"/>
        <w:ind w:left="0"/>
        <w:jc w:val="both"/>
        <w:rPr>
          <w:lang w:val="en-GB"/>
        </w:rPr>
      </w:pPr>
      <w:r w:rsidRPr="007B1A25">
        <w:rPr>
          <w:rFonts w:eastAsia="Times New Roman"/>
          <w:bCs/>
          <w:iCs/>
          <w:kern w:val="0"/>
          <w:lang w:val="en-GB" w:eastAsia="bg-BG"/>
          <w14:ligatures w14:val="none"/>
        </w:rPr>
        <w:t xml:space="preserve">The possibilities for avoiding aircraft overflights over the city of Sofia depend on several factors which </w:t>
      </w:r>
      <w:r>
        <w:rPr>
          <w:rFonts w:eastAsia="Times New Roman"/>
          <w:bCs/>
          <w:iCs/>
          <w:kern w:val="0"/>
          <w:lang w:val="en-GB" w:eastAsia="bg-BG"/>
          <w14:ligatures w14:val="none"/>
        </w:rPr>
        <w:t>BULATSA</w:t>
      </w:r>
      <w:r w:rsidRPr="007B1A25">
        <w:rPr>
          <w:rFonts w:eastAsia="Times New Roman"/>
          <w:bCs/>
          <w:iCs/>
          <w:kern w:val="0"/>
          <w:lang w:val="en-GB" w:eastAsia="bg-BG"/>
          <w14:ligatures w14:val="none"/>
        </w:rPr>
        <w:t xml:space="preserve"> and the airport operator cannot influence (such as weather conditions, aircraft weight, crew training, flight and technical condition of the given aircraft, restrictions arising from its flight operation manual). Also, due to the mutual location of the city and the runway of Airport Vasil Levski - Sofia, the unconditional requirements for </w:t>
      </w:r>
      <w:r>
        <w:rPr>
          <w:rFonts w:eastAsia="Times New Roman"/>
          <w:bCs/>
          <w:iCs/>
          <w:kern w:val="0"/>
          <w:lang w:val="en-GB" w:eastAsia="bg-BG"/>
          <w14:ligatures w14:val="none"/>
        </w:rPr>
        <w:t>flight</w:t>
      </w:r>
      <w:r w:rsidRPr="007B1A25">
        <w:rPr>
          <w:rFonts w:eastAsia="Times New Roman"/>
          <w:bCs/>
          <w:iCs/>
          <w:kern w:val="0"/>
          <w:lang w:val="en-GB" w:eastAsia="bg-BG"/>
          <w14:ligatures w14:val="none"/>
        </w:rPr>
        <w:t xml:space="preserve"> safety </w:t>
      </w:r>
      <w:r>
        <w:rPr>
          <w:rFonts w:eastAsia="Times New Roman"/>
          <w:bCs/>
          <w:iCs/>
          <w:kern w:val="0"/>
          <w:lang w:val="en-GB" w:eastAsia="bg-BG"/>
          <w14:ligatures w14:val="none"/>
        </w:rPr>
        <w:t>necessitates</w:t>
      </w:r>
      <w:r w:rsidRPr="007B1A25">
        <w:rPr>
          <w:rFonts w:eastAsia="Times New Roman"/>
          <w:bCs/>
          <w:iCs/>
          <w:kern w:val="0"/>
          <w:lang w:val="en-GB" w:eastAsia="bg-BG"/>
          <w14:ligatures w14:val="none"/>
        </w:rPr>
        <w:t xml:space="preserve"> in some cases aircraft to overfly certain areas of the capital, because these are the only possible ways to safely arrive </w:t>
      </w:r>
      <w:r>
        <w:rPr>
          <w:rFonts w:eastAsia="Times New Roman"/>
          <w:bCs/>
          <w:iCs/>
          <w:kern w:val="0"/>
          <w:lang w:val="en-GB" w:eastAsia="bg-BG"/>
          <w14:ligatures w14:val="none"/>
        </w:rPr>
        <w:t xml:space="preserve">at </w:t>
      </w:r>
      <w:r w:rsidRPr="007B1A25">
        <w:rPr>
          <w:rFonts w:eastAsia="Times New Roman"/>
          <w:bCs/>
          <w:iCs/>
          <w:kern w:val="0"/>
          <w:lang w:val="en-GB" w:eastAsia="bg-BG"/>
          <w14:ligatures w14:val="none"/>
        </w:rPr>
        <w:t>or depart from the airport.</w:t>
      </w:r>
    </w:p>
    <w:p w14:paraId="3F55CD3A" w14:textId="77777777" w:rsidR="00FF7568" w:rsidRDefault="00FF7568" w:rsidP="00071788">
      <w:pPr>
        <w:spacing w:after="0" w:line="276" w:lineRule="auto"/>
        <w:ind w:left="0"/>
        <w:rPr>
          <w:lang w:val="en-GB"/>
        </w:rPr>
      </w:pPr>
    </w:p>
    <w:p w14:paraId="239D4A2D" w14:textId="77777777" w:rsidR="00FF7568" w:rsidRDefault="00FF7568" w:rsidP="00071788">
      <w:pPr>
        <w:spacing w:after="0" w:line="276" w:lineRule="auto"/>
        <w:ind w:left="0"/>
        <w:rPr>
          <w:lang w:val="en-GB"/>
        </w:rPr>
      </w:pPr>
    </w:p>
    <w:p w14:paraId="0728CA5F" w14:textId="77777777" w:rsidR="00071788" w:rsidRPr="007B1A25" w:rsidRDefault="00071788" w:rsidP="00071788">
      <w:pPr>
        <w:pStyle w:val="Heading2"/>
        <w:spacing w:before="0" w:after="0" w:line="276" w:lineRule="auto"/>
        <w:ind w:left="0"/>
        <w:rPr>
          <w:lang w:val="en-GB"/>
        </w:rPr>
      </w:pPr>
      <w:r w:rsidRPr="007B1A25">
        <w:rPr>
          <w:lang w:val="en-GB"/>
        </w:rPr>
        <w:t>Aviation noise monitoring</w:t>
      </w:r>
    </w:p>
    <w:p w14:paraId="42E84E3E" w14:textId="77777777" w:rsidR="00071788" w:rsidRPr="007B1A25" w:rsidRDefault="00071788" w:rsidP="00071788">
      <w:pPr>
        <w:spacing w:after="0" w:line="276" w:lineRule="auto"/>
        <w:ind w:left="0"/>
        <w:jc w:val="both"/>
        <w:rPr>
          <w:lang w:val="en-GB"/>
        </w:rPr>
      </w:pPr>
      <w:r w:rsidRPr="007B1A25">
        <w:rPr>
          <w:lang w:val="en-GB"/>
        </w:rPr>
        <w:t xml:space="preserve">SOF Connect has a system for </w:t>
      </w:r>
      <w:r>
        <w:rPr>
          <w:lang w:val="en-GB"/>
        </w:rPr>
        <w:t xml:space="preserve">continuous </w:t>
      </w:r>
      <w:r w:rsidRPr="007B1A25">
        <w:rPr>
          <w:lang w:val="en-GB"/>
        </w:rPr>
        <w:t xml:space="preserve">aviation noise monitoring and flight </w:t>
      </w:r>
      <w:r>
        <w:rPr>
          <w:lang w:val="en-GB"/>
        </w:rPr>
        <w:t>tracking</w:t>
      </w:r>
      <w:r w:rsidRPr="007B1A25">
        <w:rPr>
          <w:lang w:val="en-GB"/>
        </w:rPr>
        <w:t>, put into operation at the end of 2004, and upgraded in mid-2015 by replacing the hardware and switching to the most up-to-date software platform in the field.</w:t>
      </w:r>
    </w:p>
    <w:p w14:paraId="650E6F0C" w14:textId="77777777" w:rsidR="00071788" w:rsidRPr="007B1A25" w:rsidRDefault="00071788" w:rsidP="00071788">
      <w:pPr>
        <w:spacing w:after="0" w:line="276" w:lineRule="auto"/>
        <w:ind w:left="0"/>
        <w:jc w:val="both"/>
        <w:rPr>
          <w:lang w:val="en-GB"/>
        </w:rPr>
      </w:pPr>
    </w:p>
    <w:p w14:paraId="75C706FB" w14:textId="43741F91" w:rsidR="00071788" w:rsidRDefault="00071788" w:rsidP="00071788">
      <w:pPr>
        <w:spacing w:after="0" w:line="276" w:lineRule="auto"/>
        <w:ind w:left="0"/>
        <w:jc w:val="both"/>
        <w:rPr>
          <w:lang w:val="en-GB"/>
        </w:rPr>
      </w:pPr>
      <w:r w:rsidRPr="007B1A25">
        <w:rPr>
          <w:lang w:val="en-GB"/>
        </w:rPr>
        <w:t xml:space="preserve">The system terminals are installed </w:t>
      </w:r>
      <w:r>
        <w:rPr>
          <w:lang w:val="en-GB"/>
        </w:rPr>
        <w:t>at</w:t>
      </w:r>
      <w:r w:rsidRPr="007B1A25">
        <w:rPr>
          <w:lang w:val="en-GB"/>
        </w:rPr>
        <w:t xml:space="preserve"> monitoring </w:t>
      </w:r>
      <w:r>
        <w:rPr>
          <w:lang w:val="en-GB"/>
        </w:rPr>
        <w:t>sites</w:t>
      </w:r>
      <w:r w:rsidRPr="007B1A25">
        <w:rPr>
          <w:lang w:val="en-GB"/>
        </w:rPr>
        <w:t xml:space="preserve"> located under the </w:t>
      </w:r>
      <w:r>
        <w:rPr>
          <w:lang w:val="en-GB"/>
        </w:rPr>
        <w:t>routes</w:t>
      </w:r>
      <w:r w:rsidRPr="007B1A25">
        <w:rPr>
          <w:lang w:val="en-GB"/>
        </w:rPr>
        <w:t xml:space="preserve"> </w:t>
      </w:r>
      <w:r w:rsidR="009A6E6A">
        <w:rPr>
          <w:lang w:val="en-US"/>
        </w:rPr>
        <w:t>for</w:t>
      </w:r>
      <w:r>
        <w:rPr>
          <w:lang w:val="en-GB"/>
        </w:rPr>
        <w:t xml:space="preserve">departure from </w:t>
      </w:r>
      <w:r w:rsidRPr="007B1A25">
        <w:rPr>
          <w:lang w:val="en-GB"/>
        </w:rPr>
        <w:t xml:space="preserve">and </w:t>
      </w:r>
      <w:r>
        <w:rPr>
          <w:lang w:val="en-GB"/>
        </w:rPr>
        <w:t>arrival</w:t>
      </w:r>
      <w:r w:rsidRPr="007B1A25">
        <w:rPr>
          <w:lang w:val="en-GB"/>
        </w:rPr>
        <w:t xml:space="preserve"> at </w:t>
      </w:r>
      <w:r w:rsidRPr="00C64E69">
        <w:rPr>
          <w:bCs/>
          <w:iCs/>
          <w:lang w:val="en-GB"/>
        </w:rPr>
        <w:t>Airport Vasil Levski - Sofia</w:t>
      </w:r>
      <w:r w:rsidRPr="007B1A25">
        <w:rPr>
          <w:lang w:val="en-GB"/>
        </w:rPr>
        <w:t>:</w:t>
      </w:r>
    </w:p>
    <w:p w14:paraId="230EF5B4" w14:textId="77777777" w:rsidR="00FF7568" w:rsidRPr="007B1A25" w:rsidRDefault="00FF7568" w:rsidP="00071788">
      <w:pPr>
        <w:spacing w:after="0" w:line="276" w:lineRule="auto"/>
        <w:ind w:left="0"/>
        <w:jc w:val="both"/>
        <w:rPr>
          <w:lang w:val="en-GB"/>
        </w:rPr>
      </w:pPr>
    </w:p>
    <w:p w14:paraId="6F63D367"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W 1 </w:t>
      </w:r>
      <w:r w:rsidRPr="007B1A25">
        <w:rPr>
          <w:lang w:val="en-GB"/>
        </w:rPr>
        <w:t>– western end of Sofia Airport approximately 920 m west of threshold 09 of runway (RUT09</w:t>
      </w:r>
      <w:proofErr w:type="gramStart"/>
      <w:r w:rsidRPr="007B1A25">
        <w:rPr>
          <w:lang w:val="en-GB"/>
        </w:rPr>
        <w:t>);</w:t>
      </w:r>
      <w:proofErr w:type="gramEnd"/>
    </w:p>
    <w:p w14:paraId="63B1F8F2"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W2 </w:t>
      </w:r>
      <w:r w:rsidRPr="007B1A25">
        <w:rPr>
          <w:lang w:val="en-GB"/>
        </w:rPr>
        <w:t xml:space="preserve">– V. Levski quarter, 18 “Gr. </w:t>
      </w:r>
      <w:proofErr w:type="spellStart"/>
      <w:proofErr w:type="gramStart"/>
      <w:r w:rsidRPr="007B1A25">
        <w:rPr>
          <w:lang w:val="en-GB"/>
        </w:rPr>
        <w:t>Tsamblak</w:t>
      </w:r>
      <w:proofErr w:type="spellEnd"/>
      <w:r w:rsidRPr="007B1A25">
        <w:rPr>
          <w:lang w:val="en-GB"/>
        </w:rPr>
        <w:t xml:space="preserve"> ”</w:t>
      </w:r>
      <w:proofErr w:type="gramEnd"/>
      <w:r w:rsidRPr="007B1A25">
        <w:rPr>
          <w:lang w:val="en-GB"/>
        </w:rPr>
        <w:t xml:space="preserve"> Str., roof of 106 “Gr. </w:t>
      </w:r>
      <w:proofErr w:type="spellStart"/>
      <w:r w:rsidRPr="007B1A25">
        <w:rPr>
          <w:lang w:val="en-GB"/>
        </w:rPr>
        <w:t>Tsamblak</w:t>
      </w:r>
      <w:proofErr w:type="spellEnd"/>
      <w:r w:rsidRPr="007B1A25">
        <w:rPr>
          <w:lang w:val="en-GB"/>
        </w:rPr>
        <w:t xml:space="preserve"> ” Primary School;</w:t>
      </w:r>
    </w:p>
    <w:p w14:paraId="3DA856B9"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W3 </w:t>
      </w:r>
      <w:r w:rsidRPr="007B1A25">
        <w:rPr>
          <w:lang w:val="en-GB"/>
        </w:rPr>
        <w:t xml:space="preserve">– Suha Reka district, </w:t>
      </w:r>
      <w:proofErr w:type="spellStart"/>
      <w:r w:rsidRPr="007B1A25">
        <w:rPr>
          <w:lang w:val="en-GB"/>
        </w:rPr>
        <w:t>Poduyane</w:t>
      </w:r>
      <w:proofErr w:type="spellEnd"/>
      <w:r w:rsidRPr="007B1A25">
        <w:rPr>
          <w:lang w:val="en-GB"/>
        </w:rPr>
        <w:t xml:space="preserve"> district, 51 </w:t>
      </w:r>
      <w:proofErr w:type="spellStart"/>
      <w:r w:rsidRPr="007B1A25">
        <w:rPr>
          <w:lang w:val="en-GB"/>
        </w:rPr>
        <w:t>Plakalnitsa</w:t>
      </w:r>
      <w:proofErr w:type="spellEnd"/>
      <w:r w:rsidRPr="007B1A25">
        <w:rPr>
          <w:lang w:val="en-GB"/>
        </w:rPr>
        <w:t xml:space="preserve"> Street, roof of the municipality </w:t>
      </w:r>
      <w:proofErr w:type="gramStart"/>
      <w:r w:rsidRPr="007B1A25">
        <w:rPr>
          <w:lang w:val="en-GB"/>
        </w:rPr>
        <w:t>building;</w:t>
      </w:r>
      <w:proofErr w:type="gramEnd"/>
    </w:p>
    <w:p w14:paraId="7E13C5E1"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W4 </w:t>
      </w:r>
      <w:r w:rsidRPr="007B1A25">
        <w:rPr>
          <w:lang w:val="en-GB"/>
        </w:rPr>
        <w:t xml:space="preserve">– Suha Reka district, </w:t>
      </w:r>
      <w:proofErr w:type="spellStart"/>
      <w:r w:rsidRPr="007B1A25">
        <w:rPr>
          <w:lang w:val="en-GB"/>
        </w:rPr>
        <w:t>Poduyane</w:t>
      </w:r>
      <w:proofErr w:type="spellEnd"/>
      <w:r w:rsidRPr="007B1A25">
        <w:rPr>
          <w:lang w:val="en-GB"/>
        </w:rPr>
        <w:t xml:space="preserve"> district, 1 Khan Sevar Street, roof of 74 DG “Daga</w:t>
      </w:r>
      <w:proofErr w:type="gramStart"/>
      <w:r w:rsidRPr="007B1A25">
        <w:rPr>
          <w:lang w:val="en-GB"/>
        </w:rPr>
        <w:t>”;</w:t>
      </w:r>
      <w:proofErr w:type="gramEnd"/>
    </w:p>
    <w:p w14:paraId="579B3E4D"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W5 </w:t>
      </w:r>
      <w:r w:rsidRPr="007B1A25">
        <w:rPr>
          <w:lang w:val="en-GB"/>
        </w:rPr>
        <w:t xml:space="preserve">– </w:t>
      </w:r>
      <w:proofErr w:type="spellStart"/>
      <w:r w:rsidRPr="007B1A25">
        <w:rPr>
          <w:lang w:val="en-GB"/>
        </w:rPr>
        <w:t>Oborishte</w:t>
      </w:r>
      <w:proofErr w:type="spellEnd"/>
      <w:r w:rsidRPr="007B1A25">
        <w:rPr>
          <w:lang w:val="en-GB"/>
        </w:rPr>
        <w:t xml:space="preserve"> district, 62 Iskar Street, the building of the Academician Andrey Stoyanov Community </w:t>
      </w:r>
      <w:proofErr w:type="spellStart"/>
      <w:proofErr w:type="gramStart"/>
      <w:r w:rsidRPr="007B1A25">
        <w:rPr>
          <w:lang w:val="en-GB"/>
        </w:rPr>
        <w:t>Center</w:t>
      </w:r>
      <w:proofErr w:type="spellEnd"/>
      <w:r w:rsidRPr="007B1A25">
        <w:rPr>
          <w:lang w:val="en-GB"/>
        </w:rPr>
        <w:t>;</w:t>
      </w:r>
      <w:proofErr w:type="gramEnd"/>
    </w:p>
    <w:p w14:paraId="79B1E9A9"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W6 </w:t>
      </w:r>
      <w:r w:rsidRPr="007B1A25">
        <w:rPr>
          <w:lang w:val="en-GB"/>
        </w:rPr>
        <w:t xml:space="preserve">– </w:t>
      </w:r>
      <w:proofErr w:type="spellStart"/>
      <w:r w:rsidRPr="007B1A25">
        <w:rPr>
          <w:lang w:val="en-GB"/>
        </w:rPr>
        <w:t>Vazrazhdane</w:t>
      </w:r>
      <w:proofErr w:type="spellEnd"/>
      <w:r w:rsidRPr="007B1A25">
        <w:rPr>
          <w:lang w:val="en-GB"/>
        </w:rPr>
        <w:t xml:space="preserve"> district, 48 </w:t>
      </w:r>
      <w:proofErr w:type="spellStart"/>
      <w:r w:rsidRPr="007B1A25">
        <w:rPr>
          <w:lang w:val="en-GB"/>
        </w:rPr>
        <w:t>Bregalnitsa</w:t>
      </w:r>
      <w:proofErr w:type="spellEnd"/>
      <w:r w:rsidRPr="007B1A25">
        <w:rPr>
          <w:lang w:val="en-GB"/>
        </w:rPr>
        <w:t xml:space="preserve"> Street, 1 DG </w:t>
      </w:r>
      <w:proofErr w:type="gramStart"/>
      <w:r w:rsidRPr="007B1A25">
        <w:rPr>
          <w:lang w:val="en-GB"/>
        </w:rPr>
        <w:t>building;</w:t>
      </w:r>
      <w:proofErr w:type="gramEnd"/>
    </w:p>
    <w:p w14:paraId="395DE27E"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E1 </w:t>
      </w:r>
      <w:r w:rsidRPr="007B1A25">
        <w:rPr>
          <w:lang w:val="en-GB"/>
        </w:rPr>
        <w:t xml:space="preserve">– eastern end of Sofia Airport, approximately 960 m east of threshold 27 of the </w:t>
      </w:r>
      <w:proofErr w:type="gramStart"/>
      <w:r w:rsidRPr="007B1A25">
        <w:rPr>
          <w:lang w:val="en-GB"/>
        </w:rPr>
        <w:t>runway;</w:t>
      </w:r>
      <w:proofErr w:type="gramEnd"/>
    </w:p>
    <w:p w14:paraId="61C6DD67" w14:textId="77777777" w:rsidR="00071788" w:rsidRPr="007B1A25" w:rsidRDefault="00071788" w:rsidP="00FF7568">
      <w:pPr>
        <w:spacing w:after="120" w:line="276" w:lineRule="auto"/>
        <w:ind w:left="0"/>
        <w:jc w:val="both"/>
        <w:rPr>
          <w:lang w:val="en-GB"/>
        </w:rPr>
      </w:pPr>
      <w:r w:rsidRPr="007B1A25">
        <w:rPr>
          <w:lang w:val="en-GB"/>
        </w:rPr>
        <w:t xml:space="preserve">Terminal </w:t>
      </w:r>
      <w:r w:rsidRPr="007B1A25">
        <w:rPr>
          <w:b/>
          <w:bCs/>
          <w:lang w:val="en-GB"/>
        </w:rPr>
        <w:t xml:space="preserve">E2 </w:t>
      </w:r>
      <w:r w:rsidRPr="007B1A25">
        <w:rPr>
          <w:lang w:val="en-GB"/>
        </w:rPr>
        <w:t xml:space="preserve">– village of Krivina-1588, 1 </w:t>
      </w:r>
      <w:proofErr w:type="spellStart"/>
      <w:r w:rsidRPr="007B1A25">
        <w:rPr>
          <w:lang w:val="en-GB"/>
        </w:rPr>
        <w:t>Prosveta</w:t>
      </w:r>
      <w:proofErr w:type="spellEnd"/>
      <w:r w:rsidRPr="007B1A25">
        <w:rPr>
          <w:lang w:val="en-GB"/>
        </w:rPr>
        <w:t xml:space="preserve"> Street, yard of 155 Primary School “St. Cyril and Methodius</w:t>
      </w:r>
      <w:proofErr w:type="gramStart"/>
      <w:r w:rsidRPr="007B1A25">
        <w:rPr>
          <w:lang w:val="en-GB"/>
        </w:rPr>
        <w:t>”;</w:t>
      </w:r>
      <w:proofErr w:type="gramEnd"/>
    </w:p>
    <w:p w14:paraId="246532C6" w14:textId="77777777" w:rsidR="00071788" w:rsidRPr="007B1A25" w:rsidRDefault="00071788" w:rsidP="00071788">
      <w:pPr>
        <w:spacing w:after="0" w:line="276" w:lineRule="auto"/>
        <w:ind w:left="0"/>
        <w:jc w:val="both"/>
        <w:rPr>
          <w:lang w:val="en-GB"/>
        </w:rPr>
      </w:pPr>
      <w:r w:rsidRPr="007B1A25">
        <w:rPr>
          <w:lang w:val="en-GB"/>
        </w:rPr>
        <w:lastRenderedPageBreak/>
        <w:t>Mobile terminal E3 – the terminal is intended for short-term control measurements.</w:t>
      </w:r>
    </w:p>
    <w:p w14:paraId="5959A4C1" w14:textId="77777777" w:rsidR="00071788" w:rsidRPr="007B1A25" w:rsidRDefault="00071788" w:rsidP="00071788">
      <w:pPr>
        <w:spacing w:after="0" w:line="276" w:lineRule="auto"/>
        <w:ind w:left="0"/>
        <w:jc w:val="both"/>
        <w:rPr>
          <w:lang w:val="en-GB"/>
        </w:rPr>
      </w:pPr>
      <w:r w:rsidRPr="007B1A25">
        <w:rPr>
          <w:lang w:val="en-GB"/>
        </w:rPr>
        <w:t>Noise recording in the westerly direction, which covers a densely populated urban area, is carried out using the terminals W1, W2, W3, W4, W5 and W6, and in the east direction from terminals E1 and E2.</w:t>
      </w:r>
    </w:p>
    <w:p w14:paraId="5F125D3F" w14:textId="77777777" w:rsidR="00071788" w:rsidRPr="007B1A25" w:rsidRDefault="00071788" w:rsidP="00071788">
      <w:pPr>
        <w:spacing w:after="0" w:line="276" w:lineRule="auto"/>
        <w:ind w:left="0"/>
        <w:rPr>
          <w:b/>
          <w:lang w:val="en-GB"/>
        </w:rPr>
      </w:pPr>
    </w:p>
    <w:p w14:paraId="5E90319F" w14:textId="77777777" w:rsidR="00071788" w:rsidRPr="007B1A25" w:rsidRDefault="00071788" w:rsidP="00071788">
      <w:pPr>
        <w:spacing w:after="0" w:line="276" w:lineRule="auto"/>
        <w:ind w:left="0"/>
        <w:jc w:val="center"/>
        <w:rPr>
          <w:lang w:val="en-GB"/>
        </w:rPr>
      </w:pPr>
      <w:r w:rsidRPr="007B1A25">
        <w:rPr>
          <w:rFonts w:ascii="Times New Roman" w:eastAsia="Times New Roman" w:hAnsi="Times New Roman" w:cs="Times New Roman"/>
          <w:noProof/>
          <w:kern w:val="0"/>
          <w:szCs w:val="20"/>
          <w:lang w:val="en-GB"/>
          <w14:ligatures w14:val="none"/>
        </w:rPr>
        <w:drawing>
          <wp:inline distT="0" distB="0" distL="0" distR="0" wp14:anchorId="7B772AED" wp14:editId="25B6B0F3">
            <wp:extent cx="5940425" cy="1671955"/>
            <wp:effectExtent l="0" t="0" r="0" b="0"/>
            <wp:docPr id="401046754" name="Picture 11" descr="A map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46754" name="Picture 11" descr="A map of a pla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671955"/>
                    </a:xfrm>
                    <a:prstGeom prst="rect">
                      <a:avLst/>
                    </a:prstGeom>
                    <a:noFill/>
                    <a:ln>
                      <a:noFill/>
                    </a:ln>
                  </pic:spPr>
                </pic:pic>
              </a:graphicData>
            </a:graphic>
          </wp:inline>
        </w:drawing>
      </w:r>
    </w:p>
    <w:p w14:paraId="3DF8D2AB" w14:textId="77777777" w:rsidR="000E7AA4" w:rsidRDefault="000E7AA4" w:rsidP="00071788">
      <w:pPr>
        <w:spacing w:after="0" w:line="276" w:lineRule="auto"/>
        <w:ind w:left="0"/>
        <w:rPr>
          <w:lang w:val="en-GB"/>
        </w:rPr>
      </w:pPr>
    </w:p>
    <w:p w14:paraId="37186B15" w14:textId="77777777" w:rsidR="000E7AA4" w:rsidRPr="007B1A25" w:rsidRDefault="000E7AA4" w:rsidP="00071788">
      <w:pPr>
        <w:spacing w:after="0" w:line="276" w:lineRule="auto"/>
        <w:ind w:left="0"/>
        <w:rPr>
          <w:lang w:val="en-GB"/>
        </w:rPr>
      </w:pPr>
    </w:p>
    <w:p w14:paraId="5CA5EF23" w14:textId="77777777" w:rsidR="00071788" w:rsidRPr="007B1A25" w:rsidRDefault="00071788" w:rsidP="00071788">
      <w:pPr>
        <w:spacing w:after="0" w:line="276" w:lineRule="auto"/>
        <w:ind w:left="0"/>
        <w:rPr>
          <w:lang w:val="en-GB"/>
        </w:rPr>
      </w:pPr>
    </w:p>
    <w:p w14:paraId="64D3EBC7" w14:textId="77777777" w:rsidR="00071788" w:rsidRPr="007B1A25" w:rsidRDefault="00071788" w:rsidP="00071788">
      <w:pPr>
        <w:pStyle w:val="Heading2"/>
        <w:spacing w:before="0" w:after="0" w:line="276" w:lineRule="auto"/>
        <w:ind w:left="0"/>
        <w:rPr>
          <w:lang w:val="en-GB"/>
        </w:rPr>
      </w:pPr>
      <w:r w:rsidRPr="007B1A25">
        <w:rPr>
          <w:lang w:val="en-GB"/>
        </w:rPr>
        <w:t xml:space="preserve">Information about aviation noise </w:t>
      </w:r>
      <w:proofErr w:type="gramStart"/>
      <w:r w:rsidRPr="007B1A25">
        <w:rPr>
          <w:lang w:val="en-GB"/>
        </w:rPr>
        <w:t>in the area of</w:t>
      </w:r>
      <w:proofErr w:type="gramEnd"/>
      <w:r w:rsidRPr="007B1A25">
        <w:rPr>
          <w:lang w:val="en-GB"/>
        </w:rPr>
        <w:t xml:space="preserve"> Vasil Levski Airport - Sofia</w:t>
      </w:r>
    </w:p>
    <w:p w14:paraId="310917DF" w14:textId="77777777" w:rsidR="00071788" w:rsidRPr="007B1A25" w:rsidRDefault="00071788" w:rsidP="00071788">
      <w:pPr>
        <w:spacing w:before="120" w:after="0" w:line="276" w:lineRule="auto"/>
        <w:ind w:left="0"/>
        <w:jc w:val="both"/>
        <w:rPr>
          <w:rFonts w:eastAsia="Times New Roman"/>
          <w:bCs/>
          <w:kern w:val="0"/>
          <w:lang w:val="en-GB" w:eastAsia="bg-BG"/>
          <w14:ligatures w14:val="none"/>
        </w:rPr>
      </w:pPr>
      <w:r w:rsidRPr="007B1A25">
        <w:rPr>
          <w:rFonts w:eastAsia="Times New Roman"/>
          <w:bCs/>
          <w:kern w:val="0"/>
          <w:lang w:val="en-GB" w:eastAsia="bg-BG"/>
          <w14:ligatures w14:val="none"/>
        </w:rPr>
        <w:t xml:space="preserve">Information about aviation noise </w:t>
      </w:r>
      <w:proofErr w:type="gramStart"/>
      <w:r w:rsidRPr="007B1A25">
        <w:rPr>
          <w:rFonts w:eastAsia="Times New Roman"/>
          <w:bCs/>
          <w:kern w:val="0"/>
          <w:lang w:val="en-GB" w:eastAsia="bg-BG"/>
          <w14:ligatures w14:val="none"/>
        </w:rPr>
        <w:t>in the area of</w:t>
      </w:r>
      <w:proofErr w:type="gramEnd"/>
      <w:r w:rsidRPr="007B1A25">
        <w:rPr>
          <w:rFonts w:eastAsia="Times New Roman"/>
          <w:bCs/>
          <w:kern w:val="0"/>
          <w:lang w:val="en-GB" w:eastAsia="bg-BG"/>
          <w14:ligatures w14:val="none"/>
        </w:rPr>
        <w:t xml:space="preserve"> Vasil Levski Airport - Sofia is published monthly on the airport's website at:</w:t>
      </w:r>
    </w:p>
    <w:p w14:paraId="44E5930A" w14:textId="77777777" w:rsidR="00071788" w:rsidRDefault="00071788" w:rsidP="00071788">
      <w:pPr>
        <w:spacing w:before="120" w:after="0" w:line="276" w:lineRule="auto"/>
        <w:ind w:left="0"/>
        <w:jc w:val="both"/>
        <w:rPr>
          <w:rFonts w:eastAsia="Times New Roman"/>
          <w:bCs/>
          <w:kern w:val="0"/>
          <w:lang w:val="bg-BG" w:eastAsia="bg-BG"/>
          <w14:ligatures w14:val="none"/>
        </w:rPr>
      </w:pPr>
      <w:hyperlink r:id="rId10" w:history="1">
        <w:r w:rsidRPr="008260AA">
          <w:rPr>
            <w:rStyle w:val="Hyperlink"/>
            <w:rFonts w:eastAsia="Times New Roman"/>
            <w:bCs/>
            <w:kern w:val="0"/>
            <w:lang w:val="bg-BG" w:eastAsia="bg-BG"/>
            <w14:ligatures w14:val="none"/>
          </w:rPr>
          <w:t>https://sofia-airport.eu/bg/ustoichivost/dokladi-ot-monitoring-na-aviatsionen-shum/</w:t>
        </w:r>
      </w:hyperlink>
      <w:r>
        <w:rPr>
          <w:rFonts w:eastAsia="Times New Roman"/>
          <w:bCs/>
          <w:kern w:val="0"/>
          <w:lang w:val="bg-BG" w:eastAsia="bg-BG"/>
          <w14:ligatures w14:val="none"/>
        </w:rPr>
        <w:t xml:space="preserve"> </w:t>
      </w:r>
    </w:p>
    <w:p w14:paraId="3646B5FC" w14:textId="77777777" w:rsidR="00071788" w:rsidRPr="0009415F" w:rsidRDefault="00071788" w:rsidP="00071788">
      <w:pPr>
        <w:spacing w:after="0" w:line="276" w:lineRule="auto"/>
        <w:ind w:left="0"/>
        <w:rPr>
          <w:lang w:val="en-GB"/>
        </w:rPr>
      </w:pPr>
    </w:p>
    <w:p w14:paraId="51C045BC" w14:textId="77777777" w:rsidR="00071788" w:rsidRDefault="00071788" w:rsidP="00071788">
      <w:pPr>
        <w:spacing w:after="0" w:line="276" w:lineRule="auto"/>
        <w:ind w:left="0"/>
        <w:rPr>
          <w:lang w:val="bg-BG"/>
        </w:rPr>
      </w:pPr>
    </w:p>
    <w:p w14:paraId="5840182F" w14:textId="77777777" w:rsidR="00071788" w:rsidRPr="0009415F" w:rsidRDefault="00071788" w:rsidP="00071788">
      <w:pPr>
        <w:spacing w:after="0" w:line="276" w:lineRule="auto"/>
        <w:ind w:left="0"/>
        <w:rPr>
          <w:lang w:val="bg-BG"/>
        </w:rPr>
      </w:pPr>
    </w:p>
    <w:p w14:paraId="2DECA994" w14:textId="77777777" w:rsidR="00071788" w:rsidRPr="007B1A25" w:rsidRDefault="00071788" w:rsidP="00071788">
      <w:pPr>
        <w:pStyle w:val="Heading2"/>
        <w:spacing w:before="0" w:after="0" w:line="276" w:lineRule="auto"/>
        <w:ind w:left="0"/>
        <w:rPr>
          <w:lang w:val="en-GB"/>
        </w:rPr>
      </w:pPr>
      <w:r w:rsidRPr="007B1A25">
        <w:rPr>
          <w:lang w:val="en-GB"/>
        </w:rPr>
        <w:t>Statistics</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826"/>
        <w:gridCol w:w="1826"/>
        <w:gridCol w:w="1826"/>
        <w:gridCol w:w="1826"/>
      </w:tblGrid>
      <w:tr w:rsidR="00071788" w:rsidRPr="007B1A25" w14:paraId="2C49F59C" w14:textId="77777777" w:rsidTr="00636212">
        <w:trPr>
          <w:trHeight w:val="357"/>
          <w:jc w:val="center"/>
        </w:trPr>
        <w:tc>
          <w:tcPr>
            <w:tcW w:w="2202" w:type="dxa"/>
            <w:vAlign w:val="center"/>
          </w:tcPr>
          <w:p w14:paraId="6B3258D2" w14:textId="77777777" w:rsidR="00071788" w:rsidRPr="007B1A25" w:rsidRDefault="00071788" w:rsidP="00636212">
            <w:pPr>
              <w:spacing w:after="0" w:line="276" w:lineRule="auto"/>
              <w:ind w:left="0"/>
              <w:jc w:val="center"/>
              <w:rPr>
                <w:rFonts w:eastAsia="Times New Roman"/>
                <w:b/>
                <w:kern w:val="0"/>
                <w:sz w:val="22"/>
                <w:szCs w:val="22"/>
                <w:lang w:val="en-GB"/>
                <w14:ligatures w14:val="none"/>
              </w:rPr>
            </w:pPr>
            <w:r w:rsidRPr="007B1A25">
              <w:rPr>
                <w:rFonts w:eastAsia="Times New Roman"/>
                <w:b/>
                <w:kern w:val="0"/>
                <w:sz w:val="22"/>
                <w:szCs w:val="22"/>
                <w:lang w:val="en-GB"/>
                <w14:ligatures w14:val="none"/>
              </w:rPr>
              <w:t>Year</w:t>
            </w:r>
          </w:p>
        </w:tc>
        <w:tc>
          <w:tcPr>
            <w:tcW w:w="1826" w:type="dxa"/>
            <w:vAlign w:val="center"/>
          </w:tcPr>
          <w:p w14:paraId="05866A20" w14:textId="77777777" w:rsidR="00071788" w:rsidRPr="007B1A25" w:rsidRDefault="00071788" w:rsidP="00636212">
            <w:pPr>
              <w:spacing w:after="0" w:line="276" w:lineRule="auto"/>
              <w:ind w:left="0"/>
              <w:jc w:val="center"/>
              <w:rPr>
                <w:rFonts w:eastAsia="Times New Roman"/>
                <w:b/>
                <w:kern w:val="0"/>
                <w:sz w:val="22"/>
                <w:szCs w:val="22"/>
                <w:lang w:val="en-GB"/>
                <w14:ligatures w14:val="none"/>
              </w:rPr>
            </w:pPr>
            <w:r w:rsidRPr="007B1A25">
              <w:rPr>
                <w:rFonts w:eastAsia="Times New Roman"/>
                <w:b/>
                <w:kern w:val="0"/>
                <w:sz w:val="22"/>
                <w:szCs w:val="22"/>
                <w:lang w:val="en-GB"/>
                <w14:ligatures w14:val="none"/>
              </w:rPr>
              <w:t>% landings on runway 09</w:t>
            </w:r>
          </w:p>
        </w:tc>
        <w:tc>
          <w:tcPr>
            <w:tcW w:w="1826" w:type="dxa"/>
            <w:vAlign w:val="center"/>
          </w:tcPr>
          <w:p w14:paraId="10A20E97" w14:textId="77777777" w:rsidR="00071788" w:rsidRPr="007B1A25" w:rsidRDefault="00071788" w:rsidP="00636212">
            <w:pPr>
              <w:spacing w:after="0" w:line="276" w:lineRule="auto"/>
              <w:ind w:left="0"/>
              <w:jc w:val="center"/>
              <w:rPr>
                <w:rFonts w:eastAsia="Times New Roman"/>
                <w:b/>
                <w:kern w:val="0"/>
                <w:sz w:val="22"/>
                <w:szCs w:val="22"/>
                <w:lang w:val="en-GB"/>
                <w14:ligatures w14:val="none"/>
              </w:rPr>
            </w:pPr>
            <w:r w:rsidRPr="007B1A25">
              <w:rPr>
                <w:rFonts w:eastAsia="Times New Roman"/>
                <w:b/>
                <w:kern w:val="0"/>
                <w:sz w:val="22"/>
                <w:szCs w:val="22"/>
                <w:lang w:val="en-GB"/>
                <w14:ligatures w14:val="none"/>
              </w:rPr>
              <w:t xml:space="preserve">% of </w:t>
            </w:r>
            <w:proofErr w:type="spellStart"/>
            <w:r w:rsidRPr="007B1A25">
              <w:rPr>
                <w:rFonts w:eastAsia="Times New Roman"/>
                <w:b/>
                <w:kern w:val="0"/>
                <w:sz w:val="22"/>
                <w:szCs w:val="22"/>
                <w:lang w:val="en-GB"/>
                <w14:ligatures w14:val="none"/>
              </w:rPr>
              <w:t>takeoffs</w:t>
            </w:r>
            <w:proofErr w:type="spellEnd"/>
            <w:r w:rsidRPr="007B1A25">
              <w:rPr>
                <w:rFonts w:eastAsia="Times New Roman"/>
                <w:b/>
                <w:kern w:val="0"/>
                <w:sz w:val="22"/>
                <w:szCs w:val="22"/>
                <w:lang w:val="en-GB"/>
                <w14:ligatures w14:val="none"/>
              </w:rPr>
              <w:t xml:space="preserve"> from runway 27</w:t>
            </w:r>
          </w:p>
        </w:tc>
        <w:tc>
          <w:tcPr>
            <w:tcW w:w="1826" w:type="dxa"/>
            <w:vAlign w:val="center"/>
          </w:tcPr>
          <w:p w14:paraId="34167CD7" w14:textId="77777777" w:rsidR="00071788" w:rsidRPr="007B1A25" w:rsidRDefault="00071788" w:rsidP="00636212">
            <w:pPr>
              <w:spacing w:after="0" w:line="276" w:lineRule="auto"/>
              <w:ind w:left="0"/>
              <w:jc w:val="center"/>
              <w:rPr>
                <w:rFonts w:eastAsia="Times New Roman"/>
                <w:b/>
                <w:kern w:val="0"/>
                <w:sz w:val="22"/>
                <w:szCs w:val="22"/>
                <w:lang w:val="en-GB"/>
                <w14:ligatures w14:val="none"/>
              </w:rPr>
            </w:pPr>
            <w:r w:rsidRPr="007B1A25">
              <w:rPr>
                <w:rFonts w:eastAsia="Times New Roman"/>
                <w:b/>
                <w:kern w:val="0"/>
                <w:sz w:val="22"/>
                <w:szCs w:val="22"/>
                <w:lang w:val="en-GB"/>
                <w14:ligatures w14:val="none"/>
              </w:rPr>
              <w:t>% of landings on RU27</w:t>
            </w:r>
          </w:p>
        </w:tc>
        <w:tc>
          <w:tcPr>
            <w:tcW w:w="1826" w:type="dxa"/>
            <w:vAlign w:val="center"/>
          </w:tcPr>
          <w:p w14:paraId="5DC0109B" w14:textId="77777777" w:rsidR="00071788" w:rsidRPr="007B1A25" w:rsidRDefault="00071788" w:rsidP="00636212">
            <w:pPr>
              <w:spacing w:after="0" w:line="276" w:lineRule="auto"/>
              <w:ind w:left="0"/>
              <w:jc w:val="center"/>
              <w:rPr>
                <w:rFonts w:eastAsia="Times New Roman"/>
                <w:b/>
                <w:kern w:val="0"/>
                <w:sz w:val="22"/>
                <w:szCs w:val="22"/>
                <w:lang w:val="en-GB"/>
                <w14:ligatures w14:val="none"/>
              </w:rPr>
            </w:pPr>
            <w:r w:rsidRPr="007B1A25">
              <w:rPr>
                <w:rFonts w:eastAsia="Times New Roman"/>
                <w:b/>
                <w:kern w:val="0"/>
                <w:sz w:val="22"/>
                <w:szCs w:val="22"/>
                <w:lang w:val="en-GB"/>
                <w14:ligatures w14:val="none"/>
              </w:rPr>
              <w:t xml:space="preserve">% of </w:t>
            </w:r>
            <w:proofErr w:type="spellStart"/>
            <w:r w:rsidRPr="007B1A25">
              <w:rPr>
                <w:rFonts w:eastAsia="Times New Roman"/>
                <w:b/>
                <w:kern w:val="0"/>
                <w:sz w:val="22"/>
                <w:szCs w:val="22"/>
                <w:lang w:val="en-GB"/>
                <w14:ligatures w14:val="none"/>
              </w:rPr>
              <w:t>takeoffs</w:t>
            </w:r>
            <w:proofErr w:type="spellEnd"/>
            <w:r w:rsidRPr="007B1A25">
              <w:rPr>
                <w:rFonts w:eastAsia="Times New Roman"/>
                <w:b/>
                <w:kern w:val="0"/>
                <w:sz w:val="22"/>
                <w:szCs w:val="22"/>
                <w:lang w:val="en-GB"/>
                <w14:ligatures w14:val="none"/>
              </w:rPr>
              <w:t xml:space="preserve"> from RU 09</w:t>
            </w:r>
          </w:p>
        </w:tc>
      </w:tr>
      <w:tr w:rsidR="00071788" w:rsidRPr="007B1A25" w14:paraId="4C507DD6" w14:textId="77777777" w:rsidTr="00636212">
        <w:trPr>
          <w:trHeight w:val="369"/>
          <w:jc w:val="center"/>
        </w:trPr>
        <w:tc>
          <w:tcPr>
            <w:tcW w:w="2202" w:type="dxa"/>
          </w:tcPr>
          <w:p w14:paraId="2C601958"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2019</w:t>
            </w:r>
          </w:p>
        </w:tc>
        <w:tc>
          <w:tcPr>
            <w:tcW w:w="1826" w:type="dxa"/>
          </w:tcPr>
          <w:p w14:paraId="7DB91D3B"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29</w:t>
            </w:r>
          </w:p>
        </w:tc>
        <w:tc>
          <w:tcPr>
            <w:tcW w:w="1826" w:type="dxa"/>
          </w:tcPr>
          <w:p w14:paraId="41A35F96"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54</w:t>
            </w:r>
          </w:p>
        </w:tc>
        <w:tc>
          <w:tcPr>
            <w:tcW w:w="1826" w:type="dxa"/>
          </w:tcPr>
          <w:p w14:paraId="3396E0C6"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71</w:t>
            </w:r>
          </w:p>
        </w:tc>
        <w:tc>
          <w:tcPr>
            <w:tcW w:w="1826" w:type="dxa"/>
          </w:tcPr>
          <w:p w14:paraId="3E39D942"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46</w:t>
            </w:r>
          </w:p>
        </w:tc>
      </w:tr>
      <w:tr w:rsidR="00071788" w:rsidRPr="007B1A25" w14:paraId="4AE0E35A" w14:textId="77777777" w:rsidTr="00636212">
        <w:trPr>
          <w:trHeight w:val="369"/>
          <w:jc w:val="center"/>
        </w:trPr>
        <w:tc>
          <w:tcPr>
            <w:tcW w:w="2202" w:type="dxa"/>
            <w:tcBorders>
              <w:top w:val="single" w:sz="4" w:space="0" w:color="auto"/>
              <w:left w:val="single" w:sz="4" w:space="0" w:color="auto"/>
              <w:bottom w:val="single" w:sz="4" w:space="0" w:color="auto"/>
              <w:right w:val="single" w:sz="4" w:space="0" w:color="auto"/>
            </w:tcBorders>
          </w:tcPr>
          <w:p w14:paraId="46F851CF"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2020</w:t>
            </w:r>
          </w:p>
        </w:tc>
        <w:tc>
          <w:tcPr>
            <w:tcW w:w="1826" w:type="dxa"/>
            <w:tcBorders>
              <w:top w:val="single" w:sz="4" w:space="0" w:color="auto"/>
              <w:left w:val="single" w:sz="4" w:space="0" w:color="auto"/>
              <w:bottom w:val="single" w:sz="4" w:space="0" w:color="auto"/>
              <w:right w:val="single" w:sz="4" w:space="0" w:color="auto"/>
            </w:tcBorders>
          </w:tcPr>
          <w:p w14:paraId="3F674E96"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21</w:t>
            </w:r>
          </w:p>
        </w:tc>
        <w:tc>
          <w:tcPr>
            <w:tcW w:w="1826" w:type="dxa"/>
            <w:tcBorders>
              <w:top w:val="single" w:sz="4" w:space="0" w:color="auto"/>
              <w:left w:val="single" w:sz="4" w:space="0" w:color="auto"/>
              <w:bottom w:val="single" w:sz="4" w:space="0" w:color="auto"/>
              <w:right w:val="single" w:sz="4" w:space="0" w:color="auto"/>
            </w:tcBorders>
          </w:tcPr>
          <w:p w14:paraId="793EA8E8"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56</w:t>
            </w:r>
          </w:p>
        </w:tc>
        <w:tc>
          <w:tcPr>
            <w:tcW w:w="1826" w:type="dxa"/>
            <w:tcBorders>
              <w:top w:val="single" w:sz="4" w:space="0" w:color="auto"/>
              <w:left w:val="single" w:sz="4" w:space="0" w:color="auto"/>
              <w:bottom w:val="single" w:sz="4" w:space="0" w:color="auto"/>
              <w:right w:val="single" w:sz="4" w:space="0" w:color="auto"/>
            </w:tcBorders>
          </w:tcPr>
          <w:p w14:paraId="73E2B301"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79</w:t>
            </w:r>
          </w:p>
        </w:tc>
        <w:tc>
          <w:tcPr>
            <w:tcW w:w="1826" w:type="dxa"/>
            <w:tcBorders>
              <w:top w:val="single" w:sz="4" w:space="0" w:color="auto"/>
              <w:left w:val="single" w:sz="4" w:space="0" w:color="auto"/>
              <w:bottom w:val="single" w:sz="4" w:space="0" w:color="auto"/>
              <w:right w:val="single" w:sz="4" w:space="0" w:color="auto"/>
            </w:tcBorders>
          </w:tcPr>
          <w:p w14:paraId="5AFA2EC3"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44</w:t>
            </w:r>
          </w:p>
        </w:tc>
      </w:tr>
      <w:tr w:rsidR="00071788" w:rsidRPr="007B1A25" w14:paraId="3215383A" w14:textId="77777777" w:rsidTr="00636212">
        <w:trPr>
          <w:trHeight w:val="369"/>
          <w:jc w:val="center"/>
        </w:trPr>
        <w:tc>
          <w:tcPr>
            <w:tcW w:w="2202" w:type="dxa"/>
            <w:tcBorders>
              <w:top w:val="single" w:sz="4" w:space="0" w:color="auto"/>
              <w:left w:val="single" w:sz="4" w:space="0" w:color="auto"/>
              <w:bottom w:val="single" w:sz="4" w:space="0" w:color="auto"/>
              <w:right w:val="single" w:sz="4" w:space="0" w:color="auto"/>
            </w:tcBorders>
          </w:tcPr>
          <w:p w14:paraId="307EDED8"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2021</w:t>
            </w:r>
          </w:p>
        </w:tc>
        <w:tc>
          <w:tcPr>
            <w:tcW w:w="1826" w:type="dxa"/>
            <w:tcBorders>
              <w:top w:val="single" w:sz="4" w:space="0" w:color="auto"/>
              <w:left w:val="single" w:sz="4" w:space="0" w:color="auto"/>
              <w:bottom w:val="single" w:sz="4" w:space="0" w:color="auto"/>
              <w:right w:val="single" w:sz="4" w:space="0" w:color="auto"/>
            </w:tcBorders>
          </w:tcPr>
          <w:p w14:paraId="0E37D492"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26</w:t>
            </w:r>
          </w:p>
        </w:tc>
        <w:tc>
          <w:tcPr>
            <w:tcW w:w="1826" w:type="dxa"/>
            <w:tcBorders>
              <w:top w:val="single" w:sz="4" w:space="0" w:color="auto"/>
              <w:left w:val="single" w:sz="4" w:space="0" w:color="auto"/>
              <w:bottom w:val="single" w:sz="4" w:space="0" w:color="auto"/>
              <w:right w:val="single" w:sz="4" w:space="0" w:color="auto"/>
            </w:tcBorders>
          </w:tcPr>
          <w:p w14:paraId="0EE29F30"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55</w:t>
            </w:r>
          </w:p>
        </w:tc>
        <w:tc>
          <w:tcPr>
            <w:tcW w:w="1826" w:type="dxa"/>
            <w:tcBorders>
              <w:top w:val="single" w:sz="4" w:space="0" w:color="auto"/>
              <w:left w:val="single" w:sz="4" w:space="0" w:color="auto"/>
              <w:bottom w:val="single" w:sz="4" w:space="0" w:color="auto"/>
              <w:right w:val="single" w:sz="4" w:space="0" w:color="auto"/>
            </w:tcBorders>
          </w:tcPr>
          <w:p w14:paraId="2701A61E"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74</w:t>
            </w:r>
          </w:p>
        </w:tc>
        <w:tc>
          <w:tcPr>
            <w:tcW w:w="1826" w:type="dxa"/>
            <w:tcBorders>
              <w:top w:val="single" w:sz="4" w:space="0" w:color="auto"/>
              <w:left w:val="single" w:sz="4" w:space="0" w:color="auto"/>
              <w:bottom w:val="single" w:sz="4" w:space="0" w:color="auto"/>
              <w:right w:val="single" w:sz="4" w:space="0" w:color="auto"/>
            </w:tcBorders>
          </w:tcPr>
          <w:p w14:paraId="054E90CA"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45</w:t>
            </w:r>
          </w:p>
        </w:tc>
      </w:tr>
      <w:tr w:rsidR="00071788" w:rsidRPr="007B1A25" w14:paraId="4CB95376" w14:textId="77777777" w:rsidTr="00636212">
        <w:trPr>
          <w:trHeight w:val="369"/>
          <w:jc w:val="center"/>
        </w:trPr>
        <w:tc>
          <w:tcPr>
            <w:tcW w:w="2202" w:type="dxa"/>
            <w:tcBorders>
              <w:top w:val="single" w:sz="4" w:space="0" w:color="auto"/>
              <w:left w:val="single" w:sz="4" w:space="0" w:color="auto"/>
              <w:bottom w:val="single" w:sz="4" w:space="0" w:color="auto"/>
              <w:right w:val="single" w:sz="4" w:space="0" w:color="auto"/>
            </w:tcBorders>
          </w:tcPr>
          <w:p w14:paraId="731ACE4D"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2022</w:t>
            </w:r>
          </w:p>
        </w:tc>
        <w:tc>
          <w:tcPr>
            <w:tcW w:w="1826" w:type="dxa"/>
            <w:tcBorders>
              <w:top w:val="single" w:sz="4" w:space="0" w:color="auto"/>
              <w:left w:val="single" w:sz="4" w:space="0" w:color="auto"/>
              <w:bottom w:val="single" w:sz="4" w:space="0" w:color="auto"/>
              <w:right w:val="single" w:sz="4" w:space="0" w:color="auto"/>
            </w:tcBorders>
          </w:tcPr>
          <w:p w14:paraId="666959E1"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21</w:t>
            </w:r>
          </w:p>
        </w:tc>
        <w:tc>
          <w:tcPr>
            <w:tcW w:w="1826" w:type="dxa"/>
            <w:tcBorders>
              <w:top w:val="single" w:sz="4" w:space="0" w:color="auto"/>
              <w:left w:val="single" w:sz="4" w:space="0" w:color="auto"/>
              <w:bottom w:val="single" w:sz="4" w:space="0" w:color="auto"/>
              <w:right w:val="single" w:sz="4" w:space="0" w:color="auto"/>
            </w:tcBorders>
          </w:tcPr>
          <w:p w14:paraId="72A9FAF4"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59</w:t>
            </w:r>
          </w:p>
        </w:tc>
        <w:tc>
          <w:tcPr>
            <w:tcW w:w="1826" w:type="dxa"/>
            <w:tcBorders>
              <w:top w:val="single" w:sz="4" w:space="0" w:color="auto"/>
              <w:left w:val="single" w:sz="4" w:space="0" w:color="auto"/>
              <w:bottom w:val="single" w:sz="4" w:space="0" w:color="auto"/>
              <w:right w:val="single" w:sz="4" w:space="0" w:color="auto"/>
            </w:tcBorders>
          </w:tcPr>
          <w:p w14:paraId="7E0D6A42"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79</w:t>
            </w:r>
          </w:p>
        </w:tc>
        <w:tc>
          <w:tcPr>
            <w:tcW w:w="1826" w:type="dxa"/>
            <w:tcBorders>
              <w:top w:val="single" w:sz="4" w:space="0" w:color="auto"/>
              <w:left w:val="single" w:sz="4" w:space="0" w:color="auto"/>
              <w:bottom w:val="single" w:sz="4" w:space="0" w:color="auto"/>
              <w:right w:val="single" w:sz="4" w:space="0" w:color="auto"/>
            </w:tcBorders>
          </w:tcPr>
          <w:p w14:paraId="63B25D7C"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41</w:t>
            </w:r>
          </w:p>
        </w:tc>
      </w:tr>
      <w:tr w:rsidR="00071788" w:rsidRPr="007B1A25" w14:paraId="73AAC037" w14:textId="77777777" w:rsidTr="00636212">
        <w:trPr>
          <w:trHeight w:val="369"/>
          <w:jc w:val="center"/>
        </w:trPr>
        <w:tc>
          <w:tcPr>
            <w:tcW w:w="2202" w:type="dxa"/>
            <w:tcBorders>
              <w:top w:val="single" w:sz="4" w:space="0" w:color="auto"/>
              <w:left w:val="single" w:sz="4" w:space="0" w:color="auto"/>
              <w:bottom w:val="single" w:sz="4" w:space="0" w:color="auto"/>
              <w:right w:val="single" w:sz="4" w:space="0" w:color="auto"/>
            </w:tcBorders>
          </w:tcPr>
          <w:p w14:paraId="7CC3A18B"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2023</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78193CDE"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27</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7B40F5B9"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55</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061FBBC3"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73</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0A72DD91"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sidRPr="007B1A25">
              <w:rPr>
                <w:rFonts w:eastAsia="Times New Roman"/>
                <w:kern w:val="0"/>
                <w:sz w:val="22"/>
                <w:szCs w:val="22"/>
                <w:lang w:val="en-GB"/>
                <w14:ligatures w14:val="none"/>
              </w:rPr>
              <w:t>44</w:t>
            </w:r>
          </w:p>
        </w:tc>
      </w:tr>
      <w:tr w:rsidR="00071788" w:rsidRPr="007B1A25" w14:paraId="1E4D9564" w14:textId="77777777" w:rsidTr="00636212">
        <w:trPr>
          <w:trHeight w:val="369"/>
          <w:jc w:val="center"/>
        </w:trPr>
        <w:tc>
          <w:tcPr>
            <w:tcW w:w="2202" w:type="dxa"/>
            <w:tcBorders>
              <w:top w:val="single" w:sz="4" w:space="0" w:color="auto"/>
              <w:left w:val="single" w:sz="4" w:space="0" w:color="auto"/>
              <w:bottom w:val="single" w:sz="4" w:space="0" w:color="auto"/>
              <w:right w:val="single" w:sz="4" w:space="0" w:color="auto"/>
            </w:tcBorders>
          </w:tcPr>
          <w:p w14:paraId="789CF530"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Pr>
                <w:rFonts w:eastAsia="Times New Roman"/>
                <w:kern w:val="0"/>
                <w:sz w:val="22"/>
                <w:szCs w:val="22"/>
                <w:lang w:val="bg-BG"/>
                <w14:ligatures w14:val="none"/>
              </w:rPr>
              <w:t>2024</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38773257"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Pr>
                <w:rFonts w:eastAsia="Times New Roman"/>
                <w:kern w:val="0"/>
                <w:sz w:val="22"/>
                <w:szCs w:val="22"/>
                <w:lang w:val="bg-BG"/>
                <w14:ligatures w14:val="none"/>
              </w:rPr>
              <w:t>31</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4FD30FD7"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Pr>
                <w:rFonts w:eastAsia="Times New Roman"/>
                <w:kern w:val="0"/>
                <w:sz w:val="22"/>
                <w:szCs w:val="22"/>
                <w:lang w:val="bg-BG"/>
                <w14:ligatures w14:val="none"/>
              </w:rPr>
              <w:t>53</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6F139BF2"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Pr>
                <w:rFonts w:eastAsia="Times New Roman"/>
                <w:kern w:val="0"/>
                <w:sz w:val="22"/>
                <w:szCs w:val="22"/>
                <w:lang w:val="bg-BG"/>
                <w14:ligatures w14:val="none"/>
              </w:rPr>
              <w:t>68</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5E5281E2" w14:textId="77777777" w:rsidR="00071788" w:rsidRPr="007B1A25" w:rsidRDefault="00071788" w:rsidP="00636212">
            <w:pPr>
              <w:spacing w:after="0" w:line="276" w:lineRule="auto"/>
              <w:ind w:left="0"/>
              <w:jc w:val="center"/>
              <w:rPr>
                <w:rFonts w:eastAsia="Times New Roman"/>
                <w:kern w:val="0"/>
                <w:sz w:val="22"/>
                <w:szCs w:val="22"/>
                <w:lang w:val="en-GB"/>
                <w14:ligatures w14:val="none"/>
              </w:rPr>
            </w:pPr>
            <w:r>
              <w:rPr>
                <w:rFonts w:eastAsia="Times New Roman"/>
                <w:kern w:val="0"/>
                <w:sz w:val="22"/>
                <w:szCs w:val="22"/>
                <w:lang w:val="bg-BG"/>
                <w14:ligatures w14:val="none"/>
              </w:rPr>
              <w:t>47</w:t>
            </w:r>
          </w:p>
        </w:tc>
      </w:tr>
    </w:tbl>
    <w:p w14:paraId="2168F273" w14:textId="77777777" w:rsidR="00071788" w:rsidRPr="007B1A25" w:rsidRDefault="00071788" w:rsidP="00071788">
      <w:pPr>
        <w:spacing w:after="0" w:line="276" w:lineRule="auto"/>
        <w:ind w:left="0"/>
        <w:rPr>
          <w:lang w:val="en-GB"/>
        </w:rPr>
      </w:pPr>
    </w:p>
    <w:p w14:paraId="5229E671" w14:textId="77777777" w:rsidR="00071788" w:rsidRPr="007B1A25" w:rsidRDefault="00071788" w:rsidP="00071788">
      <w:pPr>
        <w:spacing w:after="0" w:line="276" w:lineRule="auto"/>
        <w:ind w:left="0"/>
        <w:rPr>
          <w:i/>
          <w:lang w:val="en-GB"/>
        </w:rPr>
      </w:pPr>
    </w:p>
    <w:p w14:paraId="2C7A4D86" w14:textId="77777777" w:rsidR="00071788" w:rsidRPr="007B1A25" w:rsidRDefault="00071788" w:rsidP="00071788">
      <w:pPr>
        <w:spacing w:after="0" w:line="276" w:lineRule="auto"/>
        <w:ind w:left="0"/>
        <w:rPr>
          <w:lang w:val="en-GB"/>
        </w:rPr>
      </w:pPr>
    </w:p>
    <w:p w14:paraId="7F9D5F84" w14:textId="4FBA25F2" w:rsidR="00071788" w:rsidRDefault="00071788" w:rsidP="00872BDB">
      <w:pPr>
        <w:rPr>
          <w:lang w:val="en-GB"/>
        </w:rPr>
      </w:pPr>
    </w:p>
    <w:p w14:paraId="153C6832" w14:textId="77777777" w:rsidR="00A2347B" w:rsidRDefault="00A2347B" w:rsidP="00A2347B">
      <w:pPr>
        <w:ind w:left="0"/>
        <w:rPr>
          <w:lang w:val="en-GB"/>
        </w:rPr>
        <w:sectPr w:rsidR="00A2347B" w:rsidSect="0030058D">
          <w:headerReference w:type="even" r:id="rId11"/>
          <w:headerReference w:type="default" r:id="rId12"/>
          <w:footerReference w:type="even" r:id="rId13"/>
          <w:footerReference w:type="default" r:id="rId14"/>
          <w:headerReference w:type="first" r:id="rId15"/>
          <w:footerReference w:type="first" r:id="rId16"/>
          <w:pgSz w:w="11906" w:h="16838"/>
          <w:pgMar w:top="1276" w:right="1133" w:bottom="1276" w:left="1418" w:header="709" w:footer="709" w:gutter="0"/>
          <w:cols w:space="708"/>
          <w:docGrid w:linePitch="360"/>
        </w:sectPr>
      </w:pPr>
    </w:p>
    <w:p w14:paraId="2BCEDD4D" w14:textId="16209B50" w:rsidR="00071788" w:rsidRDefault="0030058D" w:rsidP="00071788">
      <w:pPr>
        <w:pStyle w:val="Heading1"/>
        <w:spacing w:before="0" w:after="0" w:line="276" w:lineRule="auto"/>
        <w:ind w:left="0"/>
        <w:rPr>
          <w:lang w:val="en-GB"/>
        </w:rPr>
      </w:pPr>
      <w:r w:rsidRPr="007B1A25">
        <w:rPr>
          <w:lang w:val="en-GB"/>
        </w:rPr>
        <w:lastRenderedPageBreak/>
        <w:t>AIR TRAFFIC ORGANIZATION</w:t>
      </w:r>
    </w:p>
    <w:p w14:paraId="36982C51" w14:textId="3F0DF70C" w:rsidR="00456D6E" w:rsidRPr="00A2347B" w:rsidRDefault="00456D6E" w:rsidP="0030058D">
      <w:pPr>
        <w:pStyle w:val="Heading1"/>
        <w:ind w:left="0"/>
        <w:rPr>
          <w:sz w:val="36"/>
          <w:szCs w:val="36"/>
          <w:lang w:val="bg-BG"/>
        </w:rPr>
      </w:pPr>
      <w:r w:rsidRPr="00A2347B">
        <w:rPr>
          <w:sz w:val="36"/>
          <w:szCs w:val="36"/>
          <w:lang w:val="en-GB"/>
        </w:rPr>
        <w:t>Roles and responsibilities</w:t>
      </w:r>
    </w:p>
    <w:p w14:paraId="5225CD71" w14:textId="5775D8A6" w:rsidR="00071788" w:rsidRPr="00071788" w:rsidRDefault="001A74E8" w:rsidP="00071788">
      <w:pPr>
        <w:jc w:val="center"/>
        <w:rPr>
          <w:lang w:val="bg-BG"/>
        </w:rPr>
      </w:pPr>
      <w:r>
        <w:rPr>
          <w:noProof/>
          <w:lang w:val="bg-BG"/>
        </w:rPr>
        <w:drawing>
          <wp:inline distT="0" distB="0" distL="0" distR="0" wp14:anchorId="5F0533DE" wp14:editId="030B3282">
            <wp:extent cx="7753986" cy="4704715"/>
            <wp:effectExtent l="0" t="0" r="0" b="0"/>
            <wp:docPr id="2038582941" name="Picture 2" descr="A screenshot of an air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82941" name="Picture 2" descr="A screenshot of an airpor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7772231" cy="4715785"/>
                    </a:xfrm>
                    <a:prstGeom prst="rect">
                      <a:avLst/>
                    </a:prstGeom>
                  </pic:spPr>
                </pic:pic>
              </a:graphicData>
            </a:graphic>
          </wp:inline>
        </w:drawing>
      </w:r>
    </w:p>
    <w:p w14:paraId="3CC7759F" w14:textId="77777777" w:rsidR="001827B2" w:rsidRDefault="001827B2" w:rsidP="001827B2">
      <w:pPr>
        <w:spacing w:after="0" w:line="276" w:lineRule="auto"/>
        <w:rPr>
          <w:lang w:val="en-GB"/>
        </w:rPr>
      </w:pPr>
    </w:p>
    <w:p w14:paraId="49760567" w14:textId="77777777" w:rsidR="00A2347B" w:rsidRDefault="00A2347B" w:rsidP="001827B2">
      <w:pPr>
        <w:spacing w:after="0" w:line="276" w:lineRule="auto"/>
        <w:rPr>
          <w:lang w:val="en-GB"/>
        </w:rPr>
        <w:sectPr w:rsidR="00A2347B" w:rsidSect="00A2347B">
          <w:pgSz w:w="16838" w:h="11906" w:orient="landscape"/>
          <w:pgMar w:top="1418" w:right="1276" w:bottom="1133" w:left="1276" w:header="709" w:footer="709" w:gutter="0"/>
          <w:cols w:space="708"/>
          <w:docGrid w:linePitch="360"/>
        </w:sectPr>
      </w:pPr>
    </w:p>
    <w:p w14:paraId="0ADF9089" w14:textId="4AF83C3D" w:rsidR="00E62D77" w:rsidRPr="007B1A25" w:rsidRDefault="00E62D77" w:rsidP="00BA10AD">
      <w:pPr>
        <w:pStyle w:val="Heading2"/>
        <w:spacing w:before="0" w:after="0" w:line="276" w:lineRule="auto"/>
        <w:ind w:left="0"/>
        <w:rPr>
          <w:lang w:val="en-GB"/>
        </w:rPr>
      </w:pPr>
      <w:r w:rsidRPr="007B1A25">
        <w:rPr>
          <w:lang w:val="en-GB"/>
        </w:rPr>
        <w:lastRenderedPageBreak/>
        <w:t>Regulatory and control functions in civil aviation</w:t>
      </w:r>
    </w:p>
    <w:p w14:paraId="3DB89AD5" w14:textId="6EEE7DCE" w:rsidR="00E62D77" w:rsidRPr="007B1A25" w:rsidRDefault="00E62D77" w:rsidP="00BA10AD">
      <w:pPr>
        <w:spacing w:after="0" w:line="276" w:lineRule="auto"/>
        <w:ind w:left="0"/>
        <w:jc w:val="both"/>
        <w:rPr>
          <w:lang w:val="en-GB"/>
        </w:rPr>
      </w:pPr>
      <w:r w:rsidRPr="007B1A25">
        <w:rPr>
          <w:lang w:val="en-GB"/>
        </w:rPr>
        <w:t>The regulatory and control functions in the field of civil aviation in the Republic of Bulgaria are performed by the Directorate General of Civil Aviation Administration (</w:t>
      </w:r>
      <w:r w:rsidRPr="007B1A25">
        <w:rPr>
          <w:i/>
          <w:iCs/>
          <w:lang w:val="en-GB"/>
        </w:rPr>
        <w:t>DG CAA</w:t>
      </w:r>
      <w:r w:rsidRPr="007B1A25">
        <w:rPr>
          <w:lang w:val="en-GB"/>
        </w:rPr>
        <w:t>) under the Ministry of Transport and Communications, in accordance with the Civil Aviation Act.</w:t>
      </w:r>
    </w:p>
    <w:p w14:paraId="1E7F5615" w14:textId="45E1A070" w:rsidR="00E62D77" w:rsidRPr="007B1A25" w:rsidRDefault="00E62D77" w:rsidP="00BA10AD">
      <w:pPr>
        <w:spacing w:after="0" w:line="276" w:lineRule="auto"/>
        <w:ind w:left="0"/>
        <w:jc w:val="both"/>
        <w:rPr>
          <w:lang w:val="en-GB"/>
        </w:rPr>
      </w:pPr>
      <w:r w:rsidRPr="007B1A25">
        <w:rPr>
          <w:lang w:val="en-GB"/>
        </w:rPr>
        <w:t xml:space="preserve">As part of these functions, the DG </w:t>
      </w:r>
      <w:r w:rsidR="007B1A25" w:rsidRPr="007B1A25">
        <w:rPr>
          <w:lang w:val="en-GB"/>
        </w:rPr>
        <w:t xml:space="preserve">CAA </w:t>
      </w:r>
      <w:r w:rsidRPr="007B1A25">
        <w:rPr>
          <w:lang w:val="en-GB"/>
        </w:rPr>
        <w:t xml:space="preserve">approves the </w:t>
      </w:r>
      <w:r w:rsidR="007B1A25" w:rsidRPr="007B1A25">
        <w:rPr>
          <w:lang w:val="en-GB"/>
        </w:rPr>
        <w:t xml:space="preserve">flight </w:t>
      </w:r>
      <w:r w:rsidRPr="007B1A25">
        <w:rPr>
          <w:lang w:val="en-GB"/>
        </w:rPr>
        <w:t xml:space="preserve">procedures (arrival, approach and departure) from/to </w:t>
      </w:r>
      <w:r w:rsidR="007B1A25" w:rsidRPr="007B1A25">
        <w:rPr>
          <w:lang w:val="en-GB"/>
        </w:rPr>
        <w:t xml:space="preserve">Airport </w:t>
      </w:r>
      <w:r w:rsidRPr="007B1A25">
        <w:rPr>
          <w:lang w:val="en-GB"/>
        </w:rPr>
        <w:t>Vasil Levski - Sofia.</w:t>
      </w:r>
    </w:p>
    <w:p w14:paraId="7E036880" w14:textId="3842F122" w:rsidR="00872BDB" w:rsidRPr="002F2939" w:rsidRDefault="002F2939" w:rsidP="00BA10AD">
      <w:pPr>
        <w:spacing w:after="0" w:line="276" w:lineRule="auto"/>
        <w:ind w:left="0"/>
        <w:jc w:val="both"/>
        <w:rPr>
          <w:i/>
          <w:iCs/>
          <w:lang w:val="en-GB"/>
        </w:rPr>
      </w:pPr>
      <w:r w:rsidRPr="002F2939">
        <w:rPr>
          <w:i/>
          <w:iCs/>
          <w:lang w:val="en-GB"/>
        </w:rPr>
        <w:t>A flight procedure or instrumental flight procedure (IFP) is a set of predetermined manoeuvres with specified protection from obstacles designed to achieve safe flight operations and an orderly flow of air traffic. Flight procedures linked to an aerodrome are specified as arrival, departure or approach procedure</w:t>
      </w:r>
      <w:r w:rsidR="00E2545C">
        <w:rPr>
          <w:i/>
          <w:iCs/>
          <w:lang w:val="en-GB"/>
        </w:rPr>
        <w:t xml:space="preserve"> and are published in the respective </w:t>
      </w:r>
      <w:r w:rsidR="00E2545C" w:rsidRPr="00E2545C">
        <w:rPr>
          <w:i/>
          <w:iCs/>
          <w:lang w:val="en-GB"/>
        </w:rPr>
        <w:t>national Aeronautical Information and Publication (AIP</w:t>
      </w:r>
      <w:r w:rsidR="00E2545C">
        <w:rPr>
          <w:i/>
          <w:iCs/>
          <w:lang w:val="en-GB"/>
        </w:rPr>
        <w:t>).</w:t>
      </w:r>
    </w:p>
    <w:p w14:paraId="08DE9D67" w14:textId="77777777" w:rsidR="00897B4A" w:rsidRDefault="00897B4A" w:rsidP="00BA10AD">
      <w:pPr>
        <w:spacing w:after="0" w:line="276" w:lineRule="auto"/>
        <w:ind w:left="0"/>
        <w:jc w:val="both"/>
        <w:rPr>
          <w:lang w:val="en-GB"/>
        </w:rPr>
      </w:pPr>
    </w:p>
    <w:p w14:paraId="12F25B37" w14:textId="77777777" w:rsidR="00897B4A" w:rsidRPr="007B1A25" w:rsidRDefault="00897B4A" w:rsidP="00BA10AD">
      <w:pPr>
        <w:spacing w:after="0" w:line="276" w:lineRule="auto"/>
        <w:ind w:left="0"/>
        <w:jc w:val="both"/>
        <w:rPr>
          <w:lang w:val="en-GB"/>
        </w:rPr>
      </w:pPr>
    </w:p>
    <w:p w14:paraId="57D5877D" w14:textId="6838C70D" w:rsidR="00456D6E" w:rsidRPr="007B1A25" w:rsidRDefault="00456D6E" w:rsidP="00BA10AD">
      <w:pPr>
        <w:pStyle w:val="Heading2"/>
        <w:spacing w:before="0" w:after="0" w:line="276" w:lineRule="auto"/>
        <w:ind w:left="0"/>
        <w:rPr>
          <w:lang w:val="en-GB"/>
        </w:rPr>
      </w:pPr>
      <w:r w:rsidRPr="007B1A25">
        <w:rPr>
          <w:lang w:val="en-GB"/>
        </w:rPr>
        <w:t xml:space="preserve">Airport </w:t>
      </w:r>
      <w:r w:rsidR="007B1A25">
        <w:rPr>
          <w:lang w:val="en-GB"/>
        </w:rPr>
        <w:t>operations</w:t>
      </w:r>
    </w:p>
    <w:p w14:paraId="24D3BE12" w14:textId="0C1CCB16" w:rsidR="00E62D77" w:rsidRPr="007B1A25" w:rsidRDefault="00456D6E" w:rsidP="00BA10AD">
      <w:pPr>
        <w:spacing w:after="0" w:line="276" w:lineRule="auto"/>
        <w:ind w:left="0"/>
        <w:jc w:val="both"/>
        <w:rPr>
          <w:lang w:val="en-GB"/>
        </w:rPr>
      </w:pPr>
      <w:r w:rsidRPr="007B1A25">
        <w:rPr>
          <w:lang w:val="en-GB"/>
        </w:rPr>
        <w:t>SOF Connect AD (</w:t>
      </w:r>
      <w:r w:rsidR="00271446" w:rsidRPr="007B1A25">
        <w:rPr>
          <w:i/>
          <w:iCs/>
          <w:lang w:val="en-GB"/>
        </w:rPr>
        <w:t>SOF Connect</w:t>
      </w:r>
      <w:r w:rsidR="00271446" w:rsidRPr="007B1A25">
        <w:rPr>
          <w:lang w:val="en-GB"/>
        </w:rPr>
        <w:t xml:space="preserve">) manages and operates </w:t>
      </w:r>
      <w:r w:rsidR="007B1A25" w:rsidRPr="007B1A25">
        <w:rPr>
          <w:lang w:val="en-GB"/>
        </w:rPr>
        <w:t xml:space="preserve">Airport </w:t>
      </w:r>
      <w:r w:rsidR="00271446" w:rsidRPr="007B1A25">
        <w:rPr>
          <w:lang w:val="en-GB"/>
        </w:rPr>
        <w:t>Vasil Levski - Sofia in the function of airport operator since 20.04.2021, pursuant to the contract signed on 22.07.2020</w:t>
      </w:r>
      <w:r w:rsidRPr="007B1A25">
        <w:rPr>
          <w:lang w:val="en-GB"/>
        </w:rPr>
        <w:t xml:space="preserve"> for awarding a concession for Sofia Airport.</w:t>
      </w:r>
    </w:p>
    <w:p w14:paraId="1BB6DCAD" w14:textId="2DC64FA6" w:rsidR="00456D6E" w:rsidRPr="007B1A25" w:rsidRDefault="00456D6E" w:rsidP="00BA10AD">
      <w:pPr>
        <w:spacing w:after="0" w:line="276" w:lineRule="auto"/>
        <w:ind w:left="0"/>
        <w:jc w:val="both"/>
        <w:rPr>
          <w:lang w:val="en-GB"/>
        </w:rPr>
      </w:pPr>
      <w:r w:rsidRPr="007B1A25">
        <w:rPr>
          <w:lang w:val="en-GB"/>
        </w:rPr>
        <w:t xml:space="preserve">SOF Connect is a licensed operator of airport activities, which are carried out only on the ground, after </w:t>
      </w:r>
      <w:r w:rsidR="007B1A25">
        <w:rPr>
          <w:lang w:val="en-GB"/>
        </w:rPr>
        <w:t>arriving</w:t>
      </w:r>
      <w:r w:rsidRPr="007B1A25">
        <w:rPr>
          <w:lang w:val="en-GB"/>
        </w:rPr>
        <w:t xml:space="preserve"> and until </w:t>
      </w:r>
      <w:r w:rsidR="007B1A25">
        <w:rPr>
          <w:lang w:val="en-GB"/>
        </w:rPr>
        <w:t>departing</w:t>
      </w:r>
      <w:r w:rsidRPr="007B1A25">
        <w:rPr>
          <w:lang w:val="en-GB"/>
        </w:rPr>
        <w:t xml:space="preserve"> of aircraft, according to Article 48c of the Civil Aviation Act.</w:t>
      </w:r>
    </w:p>
    <w:p w14:paraId="459D71B1" w14:textId="77777777" w:rsidR="00872BDB" w:rsidRDefault="00872BDB" w:rsidP="00BA10AD">
      <w:pPr>
        <w:spacing w:after="0" w:line="276" w:lineRule="auto"/>
        <w:ind w:left="0"/>
        <w:jc w:val="both"/>
        <w:rPr>
          <w:lang w:val="en-GB"/>
        </w:rPr>
      </w:pPr>
    </w:p>
    <w:p w14:paraId="40379755" w14:textId="77777777" w:rsidR="00897B4A" w:rsidRDefault="00897B4A" w:rsidP="00BA10AD">
      <w:pPr>
        <w:spacing w:after="0" w:line="276" w:lineRule="auto"/>
        <w:ind w:left="0"/>
        <w:jc w:val="both"/>
        <w:rPr>
          <w:lang w:val="en-GB"/>
        </w:rPr>
      </w:pPr>
    </w:p>
    <w:p w14:paraId="5CB08A58" w14:textId="77777777" w:rsidR="00897B4A" w:rsidRPr="007B1A25" w:rsidRDefault="00897B4A" w:rsidP="00BA10AD">
      <w:pPr>
        <w:spacing w:after="0" w:line="276" w:lineRule="auto"/>
        <w:ind w:left="0"/>
        <w:jc w:val="both"/>
        <w:rPr>
          <w:lang w:val="en-GB"/>
        </w:rPr>
      </w:pPr>
    </w:p>
    <w:p w14:paraId="3240CA2D" w14:textId="7D7F3A45" w:rsidR="00456D6E" w:rsidRPr="007B1A25" w:rsidRDefault="00271446" w:rsidP="00BA10AD">
      <w:pPr>
        <w:pStyle w:val="Heading2"/>
        <w:spacing w:before="0" w:after="0" w:line="276" w:lineRule="auto"/>
        <w:ind w:left="0"/>
        <w:rPr>
          <w:lang w:val="en-GB"/>
        </w:rPr>
      </w:pPr>
      <w:r w:rsidRPr="007B1A25">
        <w:rPr>
          <w:lang w:val="en-GB"/>
        </w:rPr>
        <w:t>Air navigation services</w:t>
      </w:r>
    </w:p>
    <w:p w14:paraId="2AFB29FC" w14:textId="734F5A82" w:rsidR="00271446" w:rsidRDefault="007B1A25" w:rsidP="00BA10AD">
      <w:pPr>
        <w:spacing w:after="0" w:line="276" w:lineRule="auto"/>
        <w:ind w:left="0"/>
        <w:jc w:val="both"/>
        <w:rPr>
          <w:lang w:val="en-GB"/>
        </w:rPr>
      </w:pPr>
      <w:r>
        <w:rPr>
          <w:lang w:val="en-GB"/>
        </w:rPr>
        <w:t>BULATSA</w:t>
      </w:r>
      <w:r w:rsidR="00456D6E" w:rsidRPr="007B1A25">
        <w:rPr>
          <w:lang w:val="en-GB"/>
        </w:rPr>
        <w:t xml:space="preserve"> </w:t>
      </w:r>
      <w:r w:rsidR="003B438E">
        <w:rPr>
          <w:lang w:val="en-GB"/>
        </w:rPr>
        <w:t xml:space="preserve">is </w:t>
      </w:r>
      <w:r w:rsidR="00271446" w:rsidRPr="007B1A25">
        <w:rPr>
          <w:lang w:val="en-GB"/>
        </w:rPr>
        <w:t xml:space="preserve">air </w:t>
      </w:r>
      <w:r w:rsidR="003B438E" w:rsidRPr="007B1A25">
        <w:rPr>
          <w:lang w:val="en-GB"/>
        </w:rPr>
        <w:t xml:space="preserve">traffic </w:t>
      </w:r>
      <w:r w:rsidR="00271446" w:rsidRPr="007B1A25">
        <w:rPr>
          <w:lang w:val="en-GB"/>
        </w:rPr>
        <w:t xml:space="preserve">navigation services </w:t>
      </w:r>
      <w:r w:rsidR="003B438E" w:rsidRPr="007B1A25">
        <w:rPr>
          <w:lang w:val="en-GB"/>
        </w:rPr>
        <w:t>provide</w:t>
      </w:r>
      <w:r w:rsidR="003B438E">
        <w:rPr>
          <w:lang w:val="en-GB"/>
        </w:rPr>
        <w:t>r</w:t>
      </w:r>
      <w:r w:rsidR="003B438E" w:rsidRPr="007B1A25">
        <w:rPr>
          <w:lang w:val="en-GB"/>
        </w:rPr>
        <w:t xml:space="preserve"> </w:t>
      </w:r>
      <w:r w:rsidR="00271446" w:rsidRPr="007B1A25">
        <w:rPr>
          <w:lang w:val="en-GB"/>
        </w:rPr>
        <w:t>and performs state functions in the provision of air navigation services in the civil airspace of the Republic of Bulgaria, in accordance with</w:t>
      </w:r>
      <w:r w:rsidR="00E62D77" w:rsidRPr="007B1A25">
        <w:rPr>
          <w:lang w:val="en-GB"/>
        </w:rPr>
        <w:t xml:space="preserve"> Art. 53, para. 2 of the Civil Aviation Act.</w:t>
      </w:r>
    </w:p>
    <w:p w14:paraId="31EE94D7" w14:textId="0B3C7A1C" w:rsidR="007B1A25" w:rsidRPr="007B1A25" w:rsidRDefault="007B1A25" w:rsidP="00BA10AD">
      <w:pPr>
        <w:spacing w:after="0" w:line="276" w:lineRule="auto"/>
        <w:ind w:left="0"/>
        <w:jc w:val="both"/>
        <w:rPr>
          <w:lang w:val="en-GB"/>
        </w:rPr>
      </w:pPr>
    </w:p>
    <w:p w14:paraId="513C8ECC" w14:textId="26CEC32C" w:rsidR="00456D6E" w:rsidRDefault="00271446" w:rsidP="00BA10AD">
      <w:pPr>
        <w:spacing w:after="0" w:line="276" w:lineRule="auto"/>
        <w:ind w:left="0"/>
        <w:jc w:val="both"/>
        <w:rPr>
          <w:lang w:val="bg-BG"/>
        </w:rPr>
      </w:pPr>
      <w:r w:rsidRPr="007B1A25">
        <w:rPr>
          <w:lang w:val="en-GB"/>
        </w:rPr>
        <w:t xml:space="preserve">Among the activities related to the provision of air </w:t>
      </w:r>
      <w:r w:rsidR="003B438E" w:rsidRPr="007B1A25">
        <w:rPr>
          <w:lang w:val="en-GB"/>
        </w:rPr>
        <w:t xml:space="preserve">traffic </w:t>
      </w:r>
      <w:r w:rsidRPr="007B1A25">
        <w:rPr>
          <w:lang w:val="en-GB"/>
        </w:rPr>
        <w:t xml:space="preserve">navigation services, for which </w:t>
      </w:r>
      <w:r w:rsidR="003B438E">
        <w:rPr>
          <w:lang w:val="en-GB"/>
        </w:rPr>
        <w:t>BULATSA</w:t>
      </w:r>
      <w:r w:rsidRPr="007B1A25">
        <w:rPr>
          <w:lang w:val="en-GB"/>
        </w:rPr>
        <w:t xml:space="preserve"> is certified, the </w:t>
      </w:r>
      <w:r w:rsidRPr="003B438E">
        <w:rPr>
          <w:lang w:val="en-GB"/>
        </w:rPr>
        <w:t>enterprise</w:t>
      </w:r>
      <w:r w:rsidRPr="007B1A25">
        <w:rPr>
          <w:i/>
          <w:iCs/>
          <w:lang w:val="en-GB"/>
        </w:rPr>
        <w:t xml:space="preserve"> </w:t>
      </w:r>
      <w:r w:rsidRPr="007B1A25">
        <w:rPr>
          <w:lang w:val="en-GB"/>
        </w:rPr>
        <w:t xml:space="preserve">also develops </w:t>
      </w:r>
      <w:bookmarkStart w:id="1" w:name="_Hlk172629607"/>
      <w:r w:rsidRPr="007B1A25">
        <w:rPr>
          <w:lang w:val="en-GB"/>
        </w:rPr>
        <w:t xml:space="preserve">flight procedures (arrival, approach and departure) from/to </w:t>
      </w:r>
      <w:r w:rsidR="003B438E" w:rsidRPr="007B1A25">
        <w:rPr>
          <w:lang w:val="en-GB"/>
        </w:rPr>
        <w:t xml:space="preserve">Airport </w:t>
      </w:r>
      <w:r w:rsidRPr="007B1A25">
        <w:rPr>
          <w:lang w:val="en-GB"/>
        </w:rPr>
        <w:t xml:space="preserve">Vasil Levski - Sofia </w:t>
      </w:r>
      <w:bookmarkEnd w:id="1"/>
      <w:r w:rsidR="00456D6E" w:rsidRPr="007B1A25">
        <w:rPr>
          <w:lang w:val="en-GB"/>
        </w:rPr>
        <w:t>in accordance with the requirements of the documents of the International Civil Aviation Organization (</w:t>
      </w:r>
      <w:r w:rsidR="00456D6E" w:rsidRPr="007B1A25">
        <w:rPr>
          <w:i/>
          <w:iCs/>
          <w:lang w:val="en-GB"/>
        </w:rPr>
        <w:t>ICAO</w:t>
      </w:r>
      <w:r w:rsidR="00456D6E" w:rsidRPr="007B1A25">
        <w:rPr>
          <w:lang w:val="en-GB"/>
        </w:rPr>
        <w:t xml:space="preserve">). These documents contain rules and criteria for ensuring flight safety, </w:t>
      </w:r>
      <w:proofErr w:type="gramStart"/>
      <w:r w:rsidR="003B438E" w:rsidRPr="003B438E">
        <w:rPr>
          <w:lang w:val="en-GB"/>
        </w:rPr>
        <w:t>taking into account</w:t>
      </w:r>
      <w:proofErr w:type="gramEnd"/>
      <w:r w:rsidR="003B438E" w:rsidRPr="003B438E">
        <w:rPr>
          <w:lang w:val="en-GB"/>
        </w:rPr>
        <w:t xml:space="preserve"> the particularities of the topography</w:t>
      </w:r>
      <w:r w:rsidR="00456D6E" w:rsidRPr="007B1A25">
        <w:rPr>
          <w:lang w:val="en-GB"/>
        </w:rPr>
        <w:t>, obstacles of the area, radio navigation aids, operational characteristics of aircraft, their weight and loading, meteorological conditions, etc. The departure and arrival schemes are prepared as to ensure the safety of both air traffic and the residents of the city of Sofia and surrounding settlements.</w:t>
      </w:r>
    </w:p>
    <w:p w14:paraId="65DA4E54" w14:textId="77777777" w:rsidR="00071788" w:rsidRDefault="00071788" w:rsidP="00BA10AD">
      <w:pPr>
        <w:spacing w:after="0" w:line="276" w:lineRule="auto"/>
        <w:ind w:left="0"/>
        <w:jc w:val="both"/>
        <w:rPr>
          <w:lang w:val="bg-BG"/>
        </w:rPr>
      </w:pPr>
    </w:p>
    <w:p w14:paraId="127945C4" w14:textId="77777777" w:rsidR="00071788" w:rsidRDefault="00071788" w:rsidP="00BA10AD">
      <w:pPr>
        <w:spacing w:after="0" w:line="276" w:lineRule="auto"/>
        <w:ind w:left="0"/>
        <w:jc w:val="both"/>
        <w:rPr>
          <w:lang w:val="en-US"/>
        </w:rPr>
      </w:pPr>
    </w:p>
    <w:p w14:paraId="66FC0D43" w14:textId="77777777" w:rsidR="00897B4A" w:rsidRPr="00897B4A" w:rsidRDefault="00897B4A" w:rsidP="00BA10AD">
      <w:pPr>
        <w:spacing w:after="0" w:line="276" w:lineRule="auto"/>
        <w:ind w:left="0"/>
        <w:jc w:val="both"/>
        <w:rPr>
          <w:lang w:val="en-US"/>
        </w:rPr>
      </w:pPr>
    </w:p>
    <w:p w14:paraId="3BD677CD" w14:textId="753CEF65" w:rsidR="00071788" w:rsidRPr="00071788" w:rsidRDefault="00071788" w:rsidP="00071788">
      <w:pPr>
        <w:pStyle w:val="Heading2"/>
        <w:spacing w:before="0" w:after="0" w:line="276" w:lineRule="auto"/>
        <w:ind w:left="0"/>
        <w:rPr>
          <w:lang w:val="en-US"/>
        </w:rPr>
      </w:pPr>
      <w:r w:rsidRPr="00071788">
        <w:rPr>
          <w:lang w:val="en-GB"/>
        </w:rPr>
        <w:lastRenderedPageBreak/>
        <w:t>Airlines</w:t>
      </w:r>
      <w:r w:rsidR="00DB50AA">
        <w:rPr>
          <w:lang w:val="en-GB"/>
        </w:rPr>
        <w:t xml:space="preserve"> (Air Operators)</w:t>
      </w:r>
    </w:p>
    <w:p w14:paraId="28329105" w14:textId="4FCC9231" w:rsidR="00071788" w:rsidRDefault="00B501DB" w:rsidP="00BA10AD">
      <w:pPr>
        <w:spacing w:after="0" w:line="276" w:lineRule="auto"/>
        <w:ind w:left="0"/>
        <w:jc w:val="both"/>
        <w:rPr>
          <w:lang w:val="en-GB"/>
        </w:rPr>
      </w:pPr>
      <w:r>
        <w:rPr>
          <w:lang w:val="en-GB"/>
        </w:rPr>
        <w:t>The</w:t>
      </w:r>
      <w:r w:rsidR="008F5BC3" w:rsidRPr="008F5BC3">
        <w:rPr>
          <w:lang w:val="en-GB"/>
        </w:rPr>
        <w:t xml:space="preserve"> airline</w:t>
      </w:r>
      <w:r>
        <w:rPr>
          <w:lang w:val="en-GB"/>
        </w:rPr>
        <w:t>s</w:t>
      </w:r>
      <w:r w:rsidR="008F5BC3" w:rsidRPr="008F5BC3">
        <w:rPr>
          <w:lang w:val="en-GB"/>
        </w:rPr>
        <w:t xml:space="preserve"> provide air transport services for traveling passengers or freight (cargo). Airlines use aircraft to supply these services and may form partnerships or alliances with other airlines. Airlines may be scheduled or charter </w:t>
      </w:r>
      <w:r w:rsidR="00DB50AA">
        <w:rPr>
          <w:lang w:val="en-GB"/>
        </w:rPr>
        <w:t xml:space="preserve">air </w:t>
      </w:r>
      <w:r w:rsidR="008F5BC3" w:rsidRPr="008F5BC3">
        <w:rPr>
          <w:lang w:val="en-GB"/>
        </w:rPr>
        <w:t>operators.</w:t>
      </w:r>
    </w:p>
    <w:p w14:paraId="12463625" w14:textId="77777777" w:rsidR="00B501DB" w:rsidRDefault="00B501DB" w:rsidP="00BA10AD">
      <w:pPr>
        <w:spacing w:after="0" w:line="276" w:lineRule="auto"/>
        <w:ind w:left="0"/>
        <w:jc w:val="both"/>
        <w:rPr>
          <w:lang w:val="en-GB"/>
        </w:rPr>
      </w:pPr>
    </w:p>
    <w:p w14:paraId="5E22D1FB" w14:textId="088F5165" w:rsidR="00B501DB" w:rsidRPr="00071788" w:rsidRDefault="00B501DB" w:rsidP="00B501DB">
      <w:pPr>
        <w:spacing w:after="0" w:line="276" w:lineRule="auto"/>
        <w:ind w:left="0"/>
        <w:jc w:val="both"/>
        <w:rPr>
          <w:lang w:val="en-GB"/>
        </w:rPr>
      </w:pPr>
      <w:r>
        <w:rPr>
          <w:lang w:val="en-GB"/>
        </w:rPr>
        <w:t>Airlines are responsible for p</w:t>
      </w:r>
      <w:r w:rsidRPr="00071788">
        <w:rPr>
          <w:lang w:val="en-GB"/>
        </w:rPr>
        <w:t xml:space="preserve">lanning and executing flights: </w:t>
      </w:r>
      <w:r>
        <w:rPr>
          <w:lang w:val="en-GB"/>
        </w:rPr>
        <w:t>r</w:t>
      </w:r>
      <w:r w:rsidRPr="00071788">
        <w:rPr>
          <w:lang w:val="en-GB"/>
        </w:rPr>
        <w:t>eviewing flight routes, checking the weather, and preparing for any possible changes.</w:t>
      </w:r>
      <w:r>
        <w:rPr>
          <w:lang w:val="en-GB"/>
        </w:rPr>
        <w:t xml:space="preserve"> </w:t>
      </w:r>
    </w:p>
    <w:p w14:paraId="78DE60CC" w14:textId="77777777" w:rsidR="00B501DB" w:rsidRPr="00071788" w:rsidRDefault="00B501DB" w:rsidP="00B501DB">
      <w:pPr>
        <w:spacing w:after="0" w:line="276" w:lineRule="auto"/>
        <w:ind w:left="0"/>
        <w:jc w:val="both"/>
        <w:rPr>
          <w:lang w:val="en-GB"/>
        </w:rPr>
      </w:pPr>
    </w:p>
    <w:p w14:paraId="13359AB0" w14:textId="10FC0B11" w:rsidR="00411374" w:rsidRDefault="000C455D" w:rsidP="00BA10AD">
      <w:pPr>
        <w:spacing w:after="0" w:line="276" w:lineRule="auto"/>
        <w:ind w:left="0"/>
        <w:jc w:val="both"/>
        <w:rPr>
          <w:lang w:val="en-GB"/>
        </w:rPr>
      </w:pPr>
      <w:r>
        <w:rPr>
          <w:lang w:val="en-GB"/>
        </w:rPr>
        <w:t>They o</w:t>
      </w:r>
      <w:r w:rsidRPr="00071788">
        <w:rPr>
          <w:lang w:val="en-GB"/>
        </w:rPr>
        <w:t>perat</w:t>
      </w:r>
      <w:r>
        <w:rPr>
          <w:lang w:val="en-GB"/>
        </w:rPr>
        <w:t>e</w:t>
      </w:r>
      <w:r w:rsidRPr="00071788">
        <w:rPr>
          <w:lang w:val="en-GB"/>
        </w:rPr>
        <w:t xml:space="preserve"> the aircraft: controlling take</w:t>
      </w:r>
      <w:r>
        <w:rPr>
          <w:lang w:val="bg-BG"/>
        </w:rPr>
        <w:t>-</w:t>
      </w:r>
      <w:r w:rsidRPr="00071788">
        <w:rPr>
          <w:lang w:val="en-GB"/>
        </w:rPr>
        <w:t>off, in-flight navigation, and landing.</w:t>
      </w:r>
      <w:r>
        <w:rPr>
          <w:lang w:val="en-GB"/>
        </w:rPr>
        <w:t xml:space="preserve"> </w:t>
      </w:r>
      <w:r w:rsidRPr="000C455D">
        <w:rPr>
          <w:lang w:val="en-GB"/>
        </w:rPr>
        <w:t xml:space="preserve">Selecting the right aircraft is one of the most significant decisions an airline makes. </w:t>
      </w:r>
      <w:r>
        <w:rPr>
          <w:lang w:val="en-GB"/>
        </w:rPr>
        <w:t xml:space="preserve">They must </w:t>
      </w:r>
      <w:r w:rsidRPr="000C455D">
        <w:rPr>
          <w:lang w:val="en-GB"/>
        </w:rPr>
        <w:t>select</w:t>
      </w:r>
      <w:r>
        <w:rPr>
          <w:lang w:val="en-GB"/>
        </w:rPr>
        <w:t xml:space="preserve"> </w:t>
      </w:r>
      <w:r w:rsidRPr="000C455D">
        <w:rPr>
          <w:lang w:val="en-GB"/>
        </w:rPr>
        <w:t xml:space="preserve">the </w:t>
      </w:r>
      <w:r>
        <w:rPr>
          <w:lang w:val="en-GB"/>
        </w:rPr>
        <w:t>most suitable</w:t>
      </w:r>
      <w:r w:rsidRPr="000C455D">
        <w:rPr>
          <w:lang w:val="en-GB"/>
        </w:rPr>
        <w:t xml:space="preserve"> plane</w:t>
      </w:r>
      <w:r w:rsidR="009C4D40">
        <w:rPr>
          <w:lang w:val="en-GB"/>
        </w:rPr>
        <w:t>s to satisfy their customers and preserve the</w:t>
      </w:r>
      <w:r w:rsidRPr="000C455D">
        <w:rPr>
          <w:lang w:val="en-GB"/>
        </w:rPr>
        <w:t xml:space="preserve"> </w:t>
      </w:r>
      <w:r>
        <w:rPr>
          <w:lang w:val="en-GB"/>
        </w:rPr>
        <w:t>environment</w:t>
      </w:r>
      <w:r w:rsidR="009C4D40">
        <w:rPr>
          <w:lang w:val="en-GB"/>
        </w:rPr>
        <w:t xml:space="preserve"> at the same time</w:t>
      </w:r>
      <w:r w:rsidRPr="000C455D">
        <w:rPr>
          <w:lang w:val="en-GB"/>
        </w:rPr>
        <w:t>.</w:t>
      </w:r>
    </w:p>
    <w:p w14:paraId="558EE6A8" w14:textId="77777777" w:rsidR="00411374" w:rsidRDefault="00411374" w:rsidP="00BA10AD">
      <w:pPr>
        <w:spacing w:after="0" w:line="276" w:lineRule="auto"/>
        <w:ind w:left="0"/>
        <w:jc w:val="both"/>
        <w:rPr>
          <w:lang w:val="en-GB"/>
        </w:rPr>
      </w:pPr>
    </w:p>
    <w:p w14:paraId="765C47FD" w14:textId="5FF014EC" w:rsidR="00B501DB" w:rsidRDefault="000C455D" w:rsidP="00BA10AD">
      <w:pPr>
        <w:spacing w:after="0" w:line="276" w:lineRule="auto"/>
        <w:ind w:left="0"/>
        <w:jc w:val="both"/>
        <w:rPr>
          <w:lang w:val="en-GB"/>
        </w:rPr>
      </w:pPr>
      <w:r w:rsidRPr="000C455D">
        <w:rPr>
          <w:lang w:val="en-GB"/>
        </w:rPr>
        <w:t>Air</w:t>
      </w:r>
      <w:r w:rsidR="009C4D40">
        <w:rPr>
          <w:lang w:val="en-GB"/>
        </w:rPr>
        <w:t xml:space="preserve"> fleet </w:t>
      </w:r>
      <w:r w:rsidRPr="000C455D">
        <w:rPr>
          <w:lang w:val="en-GB"/>
        </w:rPr>
        <w:t xml:space="preserve">selection </w:t>
      </w:r>
      <w:r w:rsidR="009C4D40">
        <w:rPr>
          <w:lang w:val="en-GB"/>
        </w:rPr>
        <w:t xml:space="preserve">and renovation </w:t>
      </w:r>
      <w:r w:rsidRPr="000C455D">
        <w:rPr>
          <w:lang w:val="en-GB"/>
        </w:rPr>
        <w:t xml:space="preserve">is a complex process </w:t>
      </w:r>
      <w:r>
        <w:rPr>
          <w:lang w:val="en-GB"/>
        </w:rPr>
        <w:t>of considering multiple factors, very important among which are the aircraft noise</w:t>
      </w:r>
      <w:r w:rsidR="009C4D40">
        <w:rPr>
          <w:lang w:val="en-GB"/>
        </w:rPr>
        <w:t xml:space="preserve"> (less noise pollution)</w:t>
      </w:r>
      <w:r>
        <w:rPr>
          <w:lang w:val="en-GB"/>
        </w:rPr>
        <w:t xml:space="preserve">, </w:t>
      </w:r>
      <w:r w:rsidRPr="000C455D">
        <w:rPr>
          <w:lang w:val="en-GB"/>
        </w:rPr>
        <w:t xml:space="preserve">fuel efficiency </w:t>
      </w:r>
      <w:r w:rsidR="009C4D40">
        <w:rPr>
          <w:lang w:val="en-GB"/>
        </w:rPr>
        <w:t xml:space="preserve">(less CO2 emissions) </w:t>
      </w:r>
      <w:r w:rsidRPr="000C455D">
        <w:rPr>
          <w:lang w:val="en-GB"/>
        </w:rPr>
        <w:t>and sustainability.</w:t>
      </w:r>
      <w:r w:rsidR="00411374">
        <w:rPr>
          <w:lang w:val="en-GB"/>
        </w:rPr>
        <w:t xml:space="preserve"> </w:t>
      </w:r>
      <w:r w:rsidR="00411374" w:rsidRPr="00411374">
        <w:rPr>
          <w:lang w:val="en-GB"/>
        </w:rPr>
        <w:t>Aircraft have become around 75 percent quieter in recent years</w:t>
      </w:r>
      <w:r w:rsidR="00411374">
        <w:rPr>
          <w:lang w:val="en-GB"/>
        </w:rPr>
        <w:t xml:space="preserve"> due to using new technologies in their construction.</w:t>
      </w:r>
    </w:p>
    <w:p w14:paraId="4F042B5F" w14:textId="77777777" w:rsidR="000C455D" w:rsidRDefault="000C455D" w:rsidP="00BA10AD">
      <w:pPr>
        <w:spacing w:after="0" w:line="276" w:lineRule="auto"/>
        <w:ind w:left="0"/>
        <w:jc w:val="both"/>
        <w:rPr>
          <w:lang w:val="en-GB"/>
        </w:rPr>
      </w:pPr>
    </w:p>
    <w:p w14:paraId="4E9B425E" w14:textId="33973E48" w:rsidR="009C4D40" w:rsidRDefault="009C4D40" w:rsidP="009C4D40">
      <w:pPr>
        <w:spacing w:after="0" w:line="276" w:lineRule="auto"/>
        <w:ind w:left="0"/>
        <w:jc w:val="both"/>
        <w:rPr>
          <w:lang w:val="en-GB"/>
        </w:rPr>
      </w:pPr>
      <w:r w:rsidRPr="00B501DB">
        <w:rPr>
          <w:lang w:val="en-GB"/>
        </w:rPr>
        <w:t>Flying an aircraft requires a highly skilled and organized team, with the captain playing a pivotal role.</w:t>
      </w:r>
      <w:r w:rsidRPr="009760D5">
        <w:t xml:space="preserve"> </w:t>
      </w:r>
      <w:r w:rsidRPr="009760D5">
        <w:rPr>
          <w:lang w:val="en-GB"/>
        </w:rPr>
        <w:t xml:space="preserve">The captain, also known as </w:t>
      </w:r>
      <w:bookmarkStart w:id="2" w:name="_Hlk193203196"/>
      <w:r w:rsidRPr="009760D5">
        <w:rPr>
          <w:lang w:val="en-GB"/>
        </w:rPr>
        <w:t xml:space="preserve">the aircraft </w:t>
      </w:r>
      <w:r w:rsidR="00FF7568" w:rsidRPr="009760D5">
        <w:rPr>
          <w:lang w:val="en-GB"/>
        </w:rPr>
        <w:t>commander</w:t>
      </w:r>
      <w:bookmarkEnd w:id="2"/>
      <w:r w:rsidR="00FF7568" w:rsidRPr="009760D5">
        <w:rPr>
          <w:lang w:val="en-GB"/>
        </w:rPr>
        <w:t>,</w:t>
      </w:r>
      <w:r w:rsidRPr="009760D5">
        <w:rPr>
          <w:lang w:val="en-GB"/>
        </w:rPr>
        <w:t xml:space="preserve"> is the highest-ranking pilot in an aircraft. The captain</w:t>
      </w:r>
      <w:r>
        <w:rPr>
          <w:lang w:val="en-GB"/>
        </w:rPr>
        <w:t xml:space="preserve"> is</w:t>
      </w:r>
      <w:r w:rsidRPr="009760D5">
        <w:rPr>
          <w:lang w:val="en-GB"/>
        </w:rPr>
        <w:t xml:space="preserve"> the leader of the flight crew </w:t>
      </w:r>
      <w:r>
        <w:rPr>
          <w:lang w:val="en-GB"/>
        </w:rPr>
        <w:t xml:space="preserve">and </w:t>
      </w:r>
      <w:r w:rsidRPr="009760D5">
        <w:rPr>
          <w:lang w:val="en-GB"/>
        </w:rPr>
        <w:t>holds ultimate responsibility for the safety and operation of the flight</w:t>
      </w:r>
      <w:r>
        <w:rPr>
          <w:lang w:val="en-GB"/>
        </w:rPr>
        <w:t xml:space="preserve"> </w:t>
      </w:r>
      <w:r w:rsidRPr="009760D5">
        <w:rPr>
          <w:lang w:val="en-GB"/>
        </w:rPr>
        <w:t>and make</w:t>
      </w:r>
      <w:r>
        <w:rPr>
          <w:lang w:val="en-GB"/>
        </w:rPr>
        <w:t>s</w:t>
      </w:r>
      <w:r w:rsidRPr="009760D5">
        <w:rPr>
          <w:lang w:val="en-GB"/>
        </w:rPr>
        <w:t xml:space="preserve"> critical decisions to ensure a smooth and secure journey for all passengers and crew members.</w:t>
      </w:r>
    </w:p>
    <w:p w14:paraId="46A95092" w14:textId="77777777" w:rsidR="000C455D" w:rsidRPr="008F5BC3" w:rsidRDefault="000C455D" w:rsidP="00BA10AD">
      <w:pPr>
        <w:spacing w:after="0" w:line="276" w:lineRule="auto"/>
        <w:ind w:left="0"/>
        <w:jc w:val="both"/>
        <w:rPr>
          <w:lang w:val="en-GB"/>
        </w:rPr>
      </w:pPr>
    </w:p>
    <w:p w14:paraId="32AC8964" w14:textId="5262EBB3" w:rsidR="000A0174" w:rsidRPr="008F5BC3" w:rsidRDefault="000A0174" w:rsidP="00BA10AD">
      <w:pPr>
        <w:spacing w:after="0" w:line="276" w:lineRule="auto"/>
        <w:ind w:left="0"/>
        <w:rPr>
          <w:lang w:val="en-GB"/>
        </w:rPr>
      </w:pPr>
      <w:r w:rsidRPr="008F5BC3">
        <w:rPr>
          <w:lang w:val="en-GB"/>
        </w:rPr>
        <w:br w:type="page"/>
      </w:r>
    </w:p>
    <w:p w14:paraId="6814556B" w14:textId="19BBECF5" w:rsidR="00E62D77" w:rsidRDefault="00E62D77" w:rsidP="00BA10AD">
      <w:pPr>
        <w:pStyle w:val="Heading1"/>
        <w:spacing w:before="0" w:after="0" w:line="276" w:lineRule="auto"/>
        <w:ind w:left="0"/>
        <w:rPr>
          <w:lang w:val="en-GB"/>
        </w:rPr>
      </w:pPr>
      <w:r w:rsidRPr="007B1A25">
        <w:rPr>
          <w:lang w:val="en-GB"/>
        </w:rPr>
        <w:lastRenderedPageBreak/>
        <w:t>Airspace organization</w:t>
      </w:r>
    </w:p>
    <w:p w14:paraId="7E372E4F" w14:textId="77777777" w:rsidR="00897B4A" w:rsidRDefault="00897B4A" w:rsidP="00897B4A">
      <w:pPr>
        <w:rPr>
          <w:lang w:val="en-GB"/>
        </w:rPr>
      </w:pPr>
    </w:p>
    <w:p w14:paraId="761ED719" w14:textId="77777777" w:rsidR="00897B4A" w:rsidRDefault="00897B4A" w:rsidP="00897B4A">
      <w:pPr>
        <w:rPr>
          <w:lang w:val="en-GB"/>
        </w:rPr>
      </w:pPr>
    </w:p>
    <w:p w14:paraId="67348528" w14:textId="6E95A711" w:rsidR="00184270" w:rsidRPr="007B1A25" w:rsidRDefault="00184270" w:rsidP="00BA10AD">
      <w:pPr>
        <w:pStyle w:val="Heading2"/>
        <w:spacing w:before="0" w:after="0" w:line="276" w:lineRule="auto"/>
        <w:ind w:left="0"/>
        <w:rPr>
          <w:lang w:val="en-GB"/>
        </w:rPr>
      </w:pPr>
      <w:r w:rsidRPr="007B1A25">
        <w:rPr>
          <w:lang w:val="en-GB"/>
        </w:rPr>
        <w:t>Runway (R</w:t>
      </w:r>
      <w:r w:rsidR="003B438E">
        <w:rPr>
          <w:lang w:val="en-GB"/>
        </w:rPr>
        <w:t>WY</w:t>
      </w:r>
      <w:r w:rsidRPr="007B1A25">
        <w:rPr>
          <w:lang w:val="en-GB"/>
        </w:rPr>
        <w:t>)</w:t>
      </w:r>
    </w:p>
    <w:p w14:paraId="785801F5" w14:textId="217A9D8E" w:rsidR="00184270" w:rsidRPr="007B1A25" w:rsidRDefault="00184270" w:rsidP="00BA10AD">
      <w:pPr>
        <w:spacing w:after="0" w:line="276" w:lineRule="auto"/>
        <w:ind w:left="0"/>
        <w:jc w:val="both"/>
        <w:rPr>
          <w:lang w:val="en-GB"/>
        </w:rPr>
      </w:pPr>
      <w:bookmarkStart w:id="3" w:name="_Hlk172632808"/>
      <w:r w:rsidRPr="007B1A25">
        <w:rPr>
          <w:lang w:val="en-GB"/>
        </w:rPr>
        <w:t xml:space="preserve">The runway </w:t>
      </w:r>
      <w:bookmarkEnd w:id="3"/>
      <w:r w:rsidRPr="007B1A25">
        <w:rPr>
          <w:lang w:val="en-GB"/>
        </w:rPr>
        <w:t xml:space="preserve">at </w:t>
      </w:r>
      <w:r w:rsidR="003B438E" w:rsidRPr="007B1A25">
        <w:rPr>
          <w:lang w:val="en-GB"/>
        </w:rPr>
        <w:t xml:space="preserve">Airport </w:t>
      </w:r>
      <w:r w:rsidRPr="007B1A25">
        <w:rPr>
          <w:lang w:val="en-GB"/>
        </w:rPr>
        <w:t>Vasil Levski - Sofia can be used in two directions:</w:t>
      </w:r>
    </w:p>
    <w:p w14:paraId="0F3A96A1" w14:textId="4C72B597" w:rsidR="00184270" w:rsidRPr="007B1A25" w:rsidRDefault="00184270" w:rsidP="00BA10AD">
      <w:pPr>
        <w:pStyle w:val="ListParagraph"/>
        <w:numPr>
          <w:ilvl w:val="0"/>
          <w:numId w:val="3"/>
        </w:numPr>
        <w:spacing w:after="0" w:line="276" w:lineRule="auto"/>
        <w:ind w:left="567" w:hanging="567"/>
        <w:jc w:val="both"/>
        <w:rPr>
          <w:lang w:val="en-GB"/>
        </w:rPr>
      </w:pPr>
      <w:r w:rsidRPr="007B1A25">
        <w:rPr>
          <w:lang w:val="en-GB"/>
        </w:rPr>
        <w:t xml:space="preserve">West-east direction (direction 089°, </w:t>
      </w:r>
      <w:r w:rsidR="003B438E">
        <w:rPr>
          <w:lang w:val="en-GB"/>
        </w:rPr>
        <w:t>RWY</w:t>
      </w:r>
      <w:r w:rsidRPr="007B1A25">
        <w:rPr>
          <w:lang w:val="en-GB"/>
        </w:rPr>
        <w:t>09) and</w:t>
      </w:r>
    </w:p>
    <w:p w14:paraId="3EFA5F84" w14:textId="42098D9E" w:rsidR="00184270" w:rsidRPr="007B1A25" w:rsidRDefault="00184270" w:rsidP="00BA10AD">
      <w:pPr>
        <w:pStyle w:val="ListParagraph"/>
        <w:numPr>
          <w:ilvl w:val="0"/>
          <w:numId w:val="3"/>
        </w:numPr>
        <w:spacing w:after="0" w:line="276" w:lineRule="auto"/>
        <w:ind w:left="567" w:hanging="567"/>
        <w:jc w:val="both"/>
        <w:rPr>
          <w:lang w:val="en-GB"/>
        </w:rPr>
      </w:pPr>
      <w:r w:rsidRPr="007B1A25">
        <w:rPr>
          <w:lang w:val="en-GB"/>
        </w:rPr>
        <w:t xml:space="preserve">East-west direction (bearing 269°, </w:t>
      </w:r>
      <w:r w:rsidR="003B438E">
        <w:rPr>
          <w:lang w:val="en-GB"/>
        </w:rPr>
        <w:t>RWY</w:t>
      </w:r>
      <w:r w:rsidRPr="007B1A25">
        <w:rPr>
          <w:lang w:val="en-GB"/>
        </w:rPr>
        <w:t>27).</w:t>
      </w:r>
    </w:p>
    <w:p w14:paraId="6263F984" w14:textId="77777777" w:rsidR="00BA10AD" w:rsidRPr="007B1A25" w:rsidRDefault="00BA10AD" w:rsidP="00BA10AD">
      <w:pPr>
        <w:spacing w:after="0" w:line="276" w:lineRule="auto"/>
        <w:ind w:left="0"/>
        <w:jc w:val="both"/>
        <w:rPr>
          <w:lang w:val="en-GB"/>
        </w:rPr>
      </w:pPr>
    </w:p>
    <w:p w14:paraId="12874407" w14:textId="00281FF8" w:rsidR="00BA10AD" w:rsidRPr="007B1A25" w:rsidRDefault="00196CC8" w:rsidP="00BA10AD">
      <w:pPr>
        <w:spacing w:after="0" w:line="276" w:lineRule="auto"/>
        <w:ind w:left="0"/>
        <w:jc w:val="center"/>
        <w:rPr>
          <w:lang w:val="en-GB"/>
        </w:rPr>
      </w:pPr>
      <w:r w:rsidRPr="007B1A25">
        <w:rPr>
          <w:noProof/>
          <w:lang w:val="en-GB"/>
        </w:rPr>
        <w:drawing>
          <wp:inline distT="0" distB="0" distL="0" distR="0" wp14:anchorId="1E5F20B9" wp14:editId="7CC89162">
            <wp:extent cx="5940425" cy="2511425"/>
            <wp:effectExtent l="0" t="0" r="0" b="0"/>
            <wp:docPr id="258708320" name="Picture 4" descr="A map with lines and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08320" name="Picture 4" descr="A map with lines and a black li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0425" cy="2511425"/>
                    </a:xfrm>
                    <a:prstGeom prst="rect">
                      <a:avLst/>
                    </a:prstGeom>
                  </pic:spPr>
                </pic:pic>
              </a:graphicData>
            </a:graphic>
          </wp:inline>
        </w:drawing>
      </w:r>
    </w:p>
    <w:p w14:paraId="22502ED2" w14:textId="77777777" w:rsidR="00BA10AD" w:rsidRPr="007B1A25" w:rsidRDefault="00BA10AD" w:rsidP="00BA10AD">
      <w:pPr>
        <w:spacing w:after="0" w:line="276" w:lineRule="auto"/>
        <w:ind w:left="0"/>
        <w:jc w:val="both"/>
        <w:rPr>
          <w:lang w:val="en-GB"/>
        </w:rPr>
      </w:pPr>
    </w:p>
    <w:p w14:paraId="01BF8747" w14:textId="14BAC24C" w:rsidR="00BA10AD" w:rsidRPr="007B1A25" w:rsidRDefault="00184270" w:rsidP="00BA10AD">
      <w:pPr>
        <w:spacing w:after="0" w:line="276" w:lineRule="auto"/>
        <w:ind w:left="0"/>
        <w:jc w:val="both"/>
        <w:rPr>
          <w:lang w:val="en-GB"/>
        </w:rPr>
      </w:pPr>
      <w:r w:rsidRPr="007B1A25">
        <w:rPr>
          <w:lang w:val="en-GB"/>
        </w:rPr>
        <w:t xml:space="preserve">The selection of runway </w:t>
      </w:r>
      <w:r w:rsidR="003B438E">
        <w:rPr>
          <w:lang w:val="en-GB"/>
        </w:rPr>
        <w:t xml:space="preserve">in </w:t>
      </w:r>
      <w:r w:rsidRPr="007B1A25">
        <w:rPr>
          <w:lang w:val="en-GB"/>
        </w:rPr>
        <w:t xml:space="preserve">use is carried out through a procedure established in accordance with the requirements of </w:t>
      </w:r>
      <w:r w:rsidR="003B438E" w:rsidRPr="003B438E">
        <w:rPr>
          <w:lang w:val="en-GB"/>
        </w:rPr>
        <w:t>Commission Implementing Regulation (EU) 2017/373 of 1 March 2017 laying down common requirements for providers of air traffic management/air navigation services and other air traffic management network functions and their oversight</w:t>
      </w:r>
      <w:r w:rsidRPr="007B1A25">
        <w:rPr>
          <w:lang w:val="en-GB"/>
        </w:rPr>
        <w:t xml:space="preserve"> and other </w:t>
      </w:r>
      <w:r w:rsidR="003B438E" w:rsidRPr="007B1A25">
        <w:rPr>
          <w:lang w:val="en-GB"/>
        </w:rPr>
        <w:t xml:space="preserve">network management functions </w:t>
      </w:r>
      <w:r w:rsidR="003B438E">
        <w:rPr>
          <w:lang w:val="en-GB"/>
        </w:rPr>
        <w:t xml:space="preserve">related to the </w:t>
      </w:r>
      <w:r w:rsidRPr="007B1A25">
        <w:rPr>
          <w:lang w:val="en-GB"/>
        </w:rPr>
        <w:t>air traffic.</w:t>
      </w:r>
    </w:p>
    <w:p w14:paraId="00794F9F" w14:textId="77777777" w:rsidR="00BA10AD" w:rsidRPr="007B1A25" w:rsidRDefault="00BA10AD" w:rsidP="00BA10AD">
      <w:pPr>
        <w:spacing w:after="0" w:line="276" w:lineRule="auto"/>
        <w:ind w:left="0"/>
        <w:jc w:val="both"/>
        <w:rPr>
          <w:lang w:val="en-GB"/>
        </w:rPr>
      </w:pPr>
    </w:p>
    <w:p w14:paraId="09C48F7B" w14:textId="7FF903E1" w:rsidR="00BA10AD" w:rsidRPr="007B1A25" w:rsidRDefault="00BA10AD" w:rsidP="00BA10AD">
      <w:pPr>
        <w:spacing w:after="0" w:line="276" w:lineRule="auto"/>
        <w:ind w:left="0"/>
        <w:jc w:val="both"/>
        <w:rPr>
          <w:lang w:val="en-GB"/>
        </w:rPr>
      </w:pPr>
      <w:r w:rsidRPr="007B1A25">
        <w:rPr>
          <w:lang w:val="en-GB"/>
        </w:rPr>
        <w:t xml:space="preserve">The procedure has been approved by </w:t>
      </w:r>
      <w:r w:rsidR="003B438E">
        <w:rPr>
          <w:lang w:val="en-GB"/>
        </w:rPr>
        <w:t>DG CAA</w:t>
      </w:r>
      <w:r w:rsidRPr="007B1A25">
        <w:rPr>
          <w:lang w:val="en-GB"/>
        </w:rPr>
        <w:t xml:space="preserve"> and published in the </w:t>
      </w:r>
      <w:bookmarkStart w:id="4" w:name="_Hlk193205303"/>
      <w:r w:rsidRPr="007B1A25">
        <w:rPr>
          <w:lang w:val="en-GB"/>
        </w:rPr>
        <w:t>AIP Republic of Bulgaria</w:t>
      </w:r>
      <w:bookmarkEnd w:id="4"/>
      <w:r w:rsidRPr="007B1A25">
        <w:rPr>
          <w:lang w:val="en-GB"/>
        </w:rPr>
        <w:t xml:space="preserve">, in </w:t>
      </w:r>
      <w:r w:rsidR="003B438E">
        <w:rPr>
          <w:lang w:val="en-GB"/>
        </w:rPr>
        <w:t>section</w:t>
      </w:r>
      <w:r w:rsidRPr="007B1A25">
        <w:rPr>
          <w:lang w:val="en-GB"/>
        </w:rPr>
        <w:t xml:space="preserve"> LBSF AD 2.21.4 Selection of </w:t>
      </w:r>
      <w:r w:rsidR="003B438E">
        <w:rPr>
          <w:lang w:val="en-GB"/>
        </w:rPr>
        <w:t>RWY in use</w:t>
      </w:r>
      <w:r w:rsidRPr="007B1A25">
        <w:rPr>
          <w:lang w:val="en-GB"/>
        </w:rPr>
        <w:t>.</w:t>
      </w:r>
    </w:p>
    <w:p w14:paraId="54C11E60" w14:textId="27D0D33A" w:rsidR="00BA10AD" w:rsidRDefault="00BA10AD" w:rsidP="00BA10AD">
      <w:pPr>
        <w:spacing w:after="0" w:line="276" w:lineRule="auto"/>
        <w:ind w:left="0"/>
        <w:jc w:val="both"/>
        <w:rPr>
          <w:lang w:val="en-GB"/>
        </w:rPr>
      </w:pPr>
      <w:r w:rsidRPr="007B1A25">
        <w:rPr>
          <w:lang w:val="en-GB"/>
        </w:rPr>
        <w:t xml:space="preserve">The </w:t>
      </w:r>
      <w:r w:rsidR="00097F90">
        <w:rPr>
          <w:lang w:val="en-GB"/>
        </w:rPr>
        <w:t>AIP</w:t>
      </w:r>
      <w:r w:rsidRPr="007B1A25">
        <w:rPr>
          <w:lang w:val="en-GB"/>
        </w:rPr>
        <w:t xml:space="preserve"> is available at the e-address: </w:t>
      </w:r>
      <w:hyperlink r:id="rId19" w:history="1">
        <w:r w:rsidRPr="007B1A25">
          <w:rPr>
            <w:rStyle w:val="Hyperlink"/>
            <w:lang w:val="en-GB"/>
          </w:rPr>
          <w:t xml:space="preserve">https://b-flip.bulatsa.com/ </w:t>
        </w:r>
      </w:hyperlink>
      <w:r w:rsidRPr="007B1A25">
        <w:rPr>
          <w:lang w:val="en-GB"/>
        </w:rPr>
        <w:t>.</w:t>
      </w:r>
    </w:p>
    <w:p w14:paraId="557F369D" w14:textId="77777777" w:rsidR="00897B4A" w:rsidRDefault="00897B4A" w:rsidP="00BA10AD">
      <w:pPr>
        <w:spacing w:after="0" w:line="276" w:lineRule="auto"/>
        <w:ind w:left="0"/>
        <w:jc w:val="both"/>
        <w:rPr>
          <w:lang w:val="en-GB"/>
        </w:rPr>
      </w:pPr>
    </w:p>
    <w:p w14:paraId="32595513" w14:textId="77777777" w:rsidR="00897B4A" w:rsidRPr="007B1A25" w:rsidRDefault="00897B4A" w:rsidP="00BA10AD">
      <w:pPr>
        <w:spacing w:after="0" w:line="276" w:lineRule="auto"/>
        <w:ind w:left="0"/>
        <w:jc w:val="both"/>
        <w:rPr>
          <w:lang w:val="en-GB"/>
        </w:rPr>
      </w:pPr>
    </w:p>
    <w:p w14:paraId="58A7AAEA" w14:textId="6199C254" w:rsidR="006825FF" w:rsidRPr="007B1A25" w:rsidRDefault="006825FF" w:rsidP="000E7AA4">
      <w:pPr>
        <w:pStyle w:val="Heading3"/>
        <w:ind w:left="0"/>
        <w:rPr>
          <w:lang w:val="en-GB"/>
        </w:rPr>
      </w:pPr>
      <w:r w:rsidRPr="007B1A25">
        <w:rPr>
          <w:lang w:val="en-GB"/>
        </w:rPr>
        <w:t xml:space="preserve">Selecting </w:t>
      </w:r>
      <w:r w:rsidR="00097F90">
        <w:rPr>
          <w:lang w:val="en-GB"/>
        </w:rPr>
        <w:t>of RWY in use</w:t>
      </w:r>
    </w:p>
    <w:p w14:paraId="0390F5B9" w14:textId="0C09DF3A" w:rsidR="006825FF" w:rsidRPr="007B1A25" w:rsidRDefault="00097F90" w:rsidP="00BA10AD">
      <w:pPr>
        <w:spacing w:after="0" w:line="276" w:lineRule="auto"/>
        <w:ind w:left="0"/>
        <w:jc w:val="both"/>
        <w:rPr>
          <w:lang w:val="en-GB"/>
        </w:rPr>
      </w:pPr>
      <w:r>
        <w:rPr>
          <w:lang w:val="en-GB"/>
        </w:rPr>
        <w:t xml:space="preserve">The </w:t>
      </w:r>
      <w:r w:rsidR="002B663C">
        <w:rPr>
          <w:lang w:val="en-GB"/>
        </w:rPr>
        <w:t>runway</w:t>
      </w:r>
      <w:r>
        <w:rPr>
          <w:lang w:val="en-GB"/>
        </w:rPr>
        <w:t xml:space="preserve"> in use </w:t>
      </w:r>
      <w:r w:rsidR="006825FF" w:rsidRPr="007B1A25">
        <w:rPr>
          <w:lang w:val="en-GB"/>
        </w:rPr>
        <w:t xml:space="preserve">is </w:t>
      </w:r>
      <w:r>
        <w:rPr>
          <w:lang w:val="en-GB"/>
        </w:rPr>
        <w:t xml:space="preserve">the </w:t>
      </w:r>
      <w:r w:rsidR="006825FF" w:rsidRPr="007B1A25">
        <w:rPr>
          <w:lang w:val="en-GB"/>
        </w:rPr>
        <w:t xml:space="preserve">one that, at a certain </w:t>
      </w:r>
      <w:proofErr w:type="gramStart"/>
      <w:r w:rsidR="006825FF" w:rsidRPr="007B1A25">
        <w:rPr>
          <w:lang w:val="en-GB"/>
        </w:rPr>
        <w:t>period of time</w:t>
      </w:r>
      <w:proofErr w:type="gramEnd"/>
      <w:r w:rsidR="006825FF" w:rsidRPr="007B1A25">
        <w:rPr>
          <w:lang w:val="en-GB"/>
        </w:rPr>
        <w:t>,</w:t>
      </w:r>
      <w:r w:rsidR="00277835">
        <w:rPr>
          <w:lang w:val="bg-BG"/>
        </w:rPr>
        <w:t xml:space="preserve"> </w:t>
      </w:r>
      <w:r w:rsidR="00277835">
        <w:rPr>
          <w:lang w:val="en-US"/>
        </w:rPr>
        <w:t>depending on current MTO and traffic conditions</w:t>
      </w:r>
      <w:r w:rsidR="006825FF" w:rsidRPr="007B1A25">
        <w:rPr>
          <w:lang w:val="en-GB"/>
        </w:rPr>
        <w:t xml:space="preserve"> is considered by </w:t>
      </w:r>
      <w:r w:rsidR="00490DFD" w:rsidRPr="00490DFD">
        <w:rPr>
          <w:lang w:val="en-GB"/>
        </w:rPr>
        <w:t xml:space="preserve">Sofia Aerodrome Control Tower (Sofia TWR) </w:t>
      </w:r>
      <w:r w:rsidR="006825FF" w:rsidRPr="007B1A25">
        <w:rPr>
          <w:lang w:val="en-GB"/>
        </w:rPr>
        <w:t>to be the most suitable for take</w:t>
      </w:r>
      <w:r>
        <w:rPr>
          <w:lang w:val="en-GB"/>
        </w:rPr>
        <w:t>-</w:t>
      </w:r>
      <w:r w:rsidR="006825FF" w:rsidRPr="007B1A25">
        <w:rPr>
          <w:lang w:val="en-GB"/>
        </w:rPr>
        <w:t>off and landing.</w:t>
      </w:r>
    </w:p>
    <w:p w14:paraId="3037A4F8" w14:textId="77777777" w:rsidR="00196CC8" w:rsidRPr="007B1A25" w:rsidRDefault="00196CC8" w:rsidP="00BA10AD">
      <w:pPr>
        <w:spacing w:after="0" w:line="276" w:lineRule="auto"/>
        <w:ind w:left="0"/>
        <w:jc w:val="both"/>
        <w:rPr>
          <w:lang w:val="en-GB"/>
        </w:rPr>
      </w:pPr>
    </w:p>
    <w:p w14:paraId="38C21D04" w14:textId="24A010CC" w:rsidR="00B323BA" w:rsidRPr="007B1A25" w:rsidRDefault="006825FF" w:rsidP="00BA10AD">
      <w:pPr>
        <w:spacing w:after="0" w:line="276" w:lineRule="auto"/>
        <w:ind w:left="0"/>
        <w:jc w:val="both"/>
        <w:rPr>
          <w:lang w:val="en-GB"/>
        </w:rPr>
      </w:pPr>
      <w:r w:rsidRPr="007B1A25">
        <w:rPr>
          <w:lang w:val="en-GB"/>
        </w:rPr>
        <w:t>As a rule, aircraft take</w:t>
      </w:r>
      <w:r w:rsidR="002B663C">
        <w:rPr>
          <w:lang w:val="en-GB"/>
        </w:rPr>
        <w:t>-</w:t>
      </w:r>
      <w:r w:rsidRPr="007B1A25">
        <w:rPr>
          <w:lang w:val="en-GB"/>
        </w:rPr>
        <w:t xml:space="preserve">off and land against the wind, so the wind direction </w:t>
      </w:r>
      <w:r w:rsidR="00B323BA" w:rsidRPr="007B1A25">
        <w:rPr>
          <w:b/>
          <w:bCs/>
          <w:lang w:val="en-GB"/>
        </w:rPr>
        <w:t xml:space="preserve">measured at the runway </w:t>
      </w:r>
      <w:r w:rsidR="00B323BA" w:rsidRPr="007B1A25">
        <w:rPr>
          <w:lang w:val="en-GB"/>
        </w:rPr>
        <w:t xml:space="preserve">is a leading factor in choosing </w:t>
      </w:r>
      <w:r w:rsidR="002B663C">
        <w:rPr>
          <w:lang w:val="en-GB"/>
        </w:rPr>
        <w:t>the</w:t>
      </w:r>
      <w:r w:rsidR="00B323BA" w:rsidRPr="007B1A25">
        <w:rPr>
          <w:lang w:val="en-GB"/>
        </w:rPr>
        <w:t xml:space="preserve"> runway</w:t>
      </w:r>
      <w:r w:rsidR="002B663C">
        <w:rPr>
          <w:lang w:val="en-GB"/>
        </w:rPr>
        <w:t xml:space="preserve"> in use</w:t>
      </w:r>
      <w:r w:rsidR="00B323BA" w:rsidRPr="007B1A25">
        <w:rPr>
          <w:lang w:val="en-GB"/>
        </w:rPr>
        <w:t>.</w:t>
      </w:r>
    </w:p>
    <w:p w14:paraId="6327A010" w14:textId="77777777" w:rsidR="00196CC8" w:rsidRPr="007B1A25" w:rsidRDefault="00196CC8" w:rsidP="00BA10AD">
      <w:pPr>
        <w:spacing w:after="0" w:line="276" w:lineRule="auto"/>
        <w:ind w:left="0"/>
        <w:jc w:val="both"/>
        <w:rPr>
          <w:lang w:val="en-GB"/>
        </w:rPr>
      </w:pPr>
    </w:p>
    <w:p w14:paraId="569BD99D" w14:textId="663DFF45" w:rsidR="00B323BA" w:rsidRPr="007B1A25" w:rsidRDefault="00B323BA" w:rsidP="00BA10AD">
      <w:pPr>
        <w:spacing w:after="0" w:line="276" w:lineRule="auto"/>
        <w:ind w:left="0"/>
        <w:jc w:val="both"/>
        <w:rPr>
          <w:lang w:val="en-GB"/>
        </w:rPr>
      </w:pPr>
      <w:r w:rsidRPr="007B1A25">
        <w:rPr>
          <w:lang w:val="en-GB"/>
        </w:rPr>
        <w:lastRenderedPageBreak/>
        <w:t xml:space="preserve">Wind direction is an important, but not the only factor in </w:t>
      </w:r>
      <w:r w:rsidR="002B663C">
        <w:rPr>
          <w:lang w:val="en-GB"/>
        </w:rPr>
        <w:t>selecting</w:t>
      </w:r>
      <w:r w:rsidRPr="007B1A25">
        <w:rPr>
          <w:lang w:val="en-GB"/>
        </w:rPr>
        <w:t xml:space="preserve"> </w:t>
      </w:r>
      <w:r w:rsidR="002B663C">
        <w:rPr>
          <w:lang w:val="en-GB"/>
        </w:rPr>
        <w:t>the</w:t>
      </w:r>
      <w:r w:rsidRPr="007B1A25">
        <w:rPr>
          <w:lang w:val="en-GB"/>
        </w:rPr>
        <w:t xml:space="preserve"> runway</w:t>
      </w:r>
      <w:r w:rsidR="002B663C">
        <w:rPr>
          <w:lang w:val="en-GB"/>
        </w:rPr>
        <w:t xml:space="preserve"> in use</w:t>
      </w:r>
      <w:r w:rsidRPr="007B1A25">
        <w:rPr>
          <w:lang w:val="en-GB"/>
        </w:rPr>
        <w:t>. When determining the direction for take</w:t>
      </w:r>
      <w:r w:rsidR="002B663C">
        <w:rPr>
          <w:lang w:val="en-GB"/>
        </w:rPr>
        <w:t>-</w:t>
      </w:r>
      <w:r w:rsidRPr="007B1A25">
        <w:rPr>
          <w:lang w:val="en-GB"/>
        </w:rPr>
        <w:t>off and landing, the following are also important:</w:t>
      </w:r>
    </w:p>
    <w:p w14:paraId="14EA9703" w14:textId="20D48A94" w:rsidR="00B323BA" w:rsidRPr="007B1A25" w:rsidRDefault="002B663C" w:rsidP="00196CC8">
      <w:pPr>
        <w:pStyle w:val="ListParagraph"/>
        <w:numPr>
          <w:ilvl w:val="0"/>
          <w:numId w:val="3"/>
        </w:numPr>
        <w:spacing w:after="0" w:line="276" w:lineRule="auto"/>
        <w:ind w:left="567" w:hanging="567"/>
        <w:jc w:val="both"/>
        <w:rPr>
          <w:lang w:val="en-GB"/>
        </w:rPr>
      </w:pPr>
      <w:r>
        <w:rPr>
          <w:lang w:val="en-GB"/>
        </w:rPr>
        <w:t>Wind s</w:t>
      </w:r>
      <w:r w:rsidR="00B323BA" w:rsidRPr="007B1A25">
        <w:rPr>
          <w:lang w:val="en-GB"/>
        </w:rPr>
        <w:t xml:space="preserve">peed - the recommended maximum </w:t>
      </w:r>
      <w:r w:rsidRPr="007B1A25">
        <w:rPr>
          <w:lang w:val="en-GB"/>
        </w:rPr>
        <w:t xml:space="preserve">tailwind </w:t>
      </w:r>
      <w:r w:rsidR="00B323BA" w:rsidRPr="007B1A25">
        <w:rPr>
          <w:lang w:val="en-GB"/>
        </w:rPr>
        <w:t xml:space="preserve">speed </w:t>
      </w:r>
      <w:r>
        <w:rPr>
          <w:lang w:val="en-GB"/>
        </w:rPr>
        <w:t>on</w:t>
      </w:r>
      <w:r w:rsidR="00B323BA" w:rsidRPr="007B1A25">
        <w:rPr>
          <w:lang w:val="en-GB"/>
        </w:rPr>
        <w:t xml:space="preserve"> landing is 2.5 m/</w:t>
      </w:r>
      <w:proofErr w:type="gramStart"/>
      <w:r w:rsidR="00B323BA" w:rsidRPr="007B1A25">
        <w:rPr>
          <w:lang w:val="en-GB"/>
        </w:rPr>
        <w:t>s;</w:t>
      </w:r>
      <w:proofErr w:type="gramEnd"/>
    </w:p>
    <w:p w14:paraId="5486D54D" w14:textId="3E286DCA" w:rsidR="00B323BA" w:rsidRDefault="002B663C" w:rsidP="00196CC8">
      <w:pPr>
        <w:pStyle w:val="ListParagraph"/>
        <w:numPr>
          <w:ilvl w:val="0"/>
          <w:numId w:val="3"/>
        </w:numPr>
        <w:spacing w:after="0" w:line="276" w:lineRule="auto"/>
        <w:ind w:left="567" w:hanging="567"/>
        <w:jc w:val="both"/>
        <w:rPr>
          <w:lang w:val="en-GB"/>
        </w:rPr>
      </w:pPr>
      <w:r w:rsidRPr="007B1A25">
        <w:rPr>
          <w:lang w:val="en-GB"/>
        </w:rPr>
        <w:t xml:space="preserve">Wind </w:t>
      </w:r>
      <w:r w:rsidR="00B323BA" w:rsidRPr="007B1A25">
        <w:rPr>
          <w:lang w:val="en-GB"/>
        </w:rPr>
        <w:t>shear</w:t>
      </w:r>
    </w:p>
    <w:p w14:paraId="2004C6FB" w14:textId="0AB49CE9" w:rsidR="005011FD" w:rsidRPr="005011FD" w:rsidRDefault="005011FD" w:rsidP="005011FD">
      <w:pPr>
        <w:spacing w:after="0" w:line="276" w:lineRule="auto"/>
        <w:ind w:left="567"/>
        <w:jc w:val="both"/>
        <w:rPr>
          <w:i/>
          <w:iCs/>
          <w:lang w:val="en-GB"/>
        </w:rPr>
      </w:pPr>
      <w:r w:rsidRPr="005011FD">
        <w:rPr>
          <w:i/>
          <w:iCs/>
          <w:lang w:val="en-GB"/>
        </w:rPr>
        <w:t>Wind shear is a change in wind speed and/or direction over a short distance. It can occur either horizontally or vertically and is most often associated with strong temperature inversions or density gradients. Wind shear can occur at high or low altitude.</w:t>
      </w:r>
      <w:r w:rsidR="0050447C">
        <w:rPr>
          <w:i/>
          <w:iCs/>
          <w:lang w:val="en-GB"/>
        </w:rPr>
        <w:t xml:space="preserve"> For airport operations </w:t>
      </w:r>
      <w:r w:rsidR="0050447C" w:rsidRPr="005011FD">
        <w:rPr>
          <w:i/>
          <w:iCs/>
          <w:lang w:val="en-GB"/>
        </w:rPr>
        <w:t>low-level wind shear</w:t>
      </w:r>
      <w:r w:rsidR="0050447C">
        <w:rPr>
          <w:i/>
          <w:iCs/>
          <w:lang w:val="en-GB"/>
        </w:rPr>
        <w:t>s are of significance.</w:t>
      </w:r>
    </w:p>
    <w:p w14:paraId="3339FE75" w14:textId="47178F6F" w:rsidR="005011FD" w:rsidRDefault="005011FD" w:rsidP="005011FD">
      <w:pPr>
        <w:spacing w:after="0" w:line="276" w:lineRule="auto"/>
        <w:ind w:left="0"/>
        <w:jc w:val="center"/>
        <w:rPr>
          <w:lang w:val="en-GB"/>
        </w:rPr>
      </w:pPr>
      <w:r w:rsidRPr="005011FD">
        <w:rPr>
          <w:noProof/>
          <w:lang w:val="en-GB"/>
        </w:rPr>
        <w:drawing>
          <wp:inline distT="0" distB="0" distL="0" distR="0" wp14:anchorId="6DE66EDC" wp14:editId="49102F70">
            <wp:extent cx="3591426" cy="3410426"/>
            <wp:effectExtent l="0" t="0" r="9525" b="0"/>
            <wp:docPr id="501445615" name="Picture 1" descr="A diagram of a wind sh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45615" name="Picture 1" descr="A diagram of a wind shear&#10;&#10;AI-generated content may be incorrect."/>
                    <pic:cNvPicPr/>
                  </pic:nvPicPr>
                  <pic:blipFill>
                    <a:blip r:embed="rId20"/>
                    <a:stretch>
                      <a:fillRect/>
                    </a:stretch>
                  </pic:blipFill>
                  <pic:spPr>
                    <a:xfrm>
                      <a:off x="0" y="0"/>
                      <a:ext cx="3591426" cy="3410426"/>
                    </a:xfrm>
                    <a:prstGeom prst="rect">
                      <a:avLst/>
                    </a:prstGeom>
                  </pic:spPr>
                </pic:pic>
              </a:graphicData>
            </a:graphic>
          </wp:inline>
        </w:drawing>
      </w:r>
    </w:p>
    <w:p w14:paraId="72524660" w14:textId="1D38D582" w:rsidR="005011FD" w:rsidRPr="005011FD" w:rsidRDefault="005011FD" w:rsidP="005011FD">
      <w:pPr>
        <w:spacing w:after="0" w:line="276" w:lineRule="auto"/>
        <w:ind w:left="567"/>
        <w:jc w:val="both"/>
        <w:rPr>
          <w:i/>
          <w:iCs/>
          <w:lang w:val="en-GB"/>
        </w:rPr>
      </w:pPr>
      <w:r w:rsidRPr="005011FD">
        <w:rPr>
          <w:i/>
          <w:iCs/>
          <w:lang w:val="en-GB"/>
        </w:rPr>
        <w:t>Four common sources of low-level wind shear are:</w:t>
      </w:r>
    </w:p>
    <w:p w14:paraId="5962BDBF" w14:textId="25FE830E" w:rsidR="005011FD" w:rsidRPr="005011FD" w:rsidRDefault="005011FD" w:rsidP="005011FD">
      <w:pPr>
        <w:spacing w:after="0" w:line="276" w:lineRule="auto"/>
        <w:ind w:left="567"/>
        <w:jc w:val="both"/>
        <w:rPr>
          <w:i/>
          <w:iCs/>
          <w:lang w:val="en-GB"/>
        </w:rPr>
      </w:pPr>
      <w:r w:rsidRPr="005011FD">
        <w:rPr>
          <w:i/>
          <w:iCs/>
          <w:lang w:val="en-GB"/>
        </w:rPr>
        <w:t>1. Frontal activity</w:t>
      </w:r>
      <w:r>
        <w:rPr>
          <w:i/>
          <w:iCs/>
          <w:lang w:val="en-GB"/>
        </w:rPr>
        <w:t xml:space="preserve"> (</w:t>
      </w:r>
      <w:r w:rsidRPr="005011FD">
        <w:rPr>
          <w:i/>
          <w:iCs/>
          <w:lang w:val="en-GB"/>
        </w:rPr>
        <w:t>the dynamic meeting points where contrasting air masses collide, driving significant shifts in temperature, pressure, and precipitation</w:t>
      </w:r>
      <w:proofErr w:type="gramStart"/>
      <w:r>
        <w:rPr>
          <w:i/>
          <w:iCs/>
          <w:lang w:val="en-GB"/>
        </w:rPr>
        <w:t>);</w:t>
      </w:r>
      <w:proofErr w:type="gramEnd"/>
    </w:p>
    <w:p w14:paraId="3C161F61" w14:textId="77777777" w:rsidR="005011FD" w:rsidRPr="005011FD" w:rsidRDefault="005011FD" w:rsidP="005011FD">
      <w:pPr>
        <w:spacing w:after="0" w:line="276" w:lineRule="auto"/>
        <w:ind w:left="567"/>
        <w:jc w:val="both"/>
        <w:rPr>
          <w:i/>
          <w:iCs/>
          <w:lang w:val="en-GB"/>
        </w:rPr>
      </w:pPr>
      <w:r w:rsidRPr="005011FD">
        <w:rPr>
          <w:i/>
          <w:iCs/>
          <w:lang w:val="en-GB"/>
        </w:rPr>
        <w:t>2. Thunderstorms.</w:t>
      </w:r>
    </w:p>
    <w:p w14:paraId="37BEA1A8" w14:textId="77777777" w:rsidR="005011FD" w:rsidRPr="005011FD" w:rsidRDefault="005011FD" w:rsidP="005011FD">
      <w:pPr>
        <w:spacing w:after="0" w:line="276" w:lineRule="auto"/>
        <w:ind w:left="567"/>
        <w:jc w:val="both"/>
        <w:rPr>
          <w:i/>
          <w:iCs/>
          <w:lang w:val="en-GB"/>
        </w:rPr>
      </w:pPr>
      <w:r w:rsidRPr="005011FD">
        <w:rPr>
          <w:i/>
          <w:iCs/>
          <w:lang w:val="en-GB"/>
        </w:rPr>
        <w:t>3. Temperature inversions.</w:t>
      </w:r>
    </w:p>
    <w:p w14:paraId="56D2D3EF" w14:textId="274C8692" w:rsidR="005011FD" w:rsidRPr="005011FD" w:rsidRDefault="005011FD" w:rsidP="005011FD">
      <w:pPr>
        <w:spacing w:after="0" w:line="276" w:lineRule="auto"/>
        <w:ind w:left="567"/>
        <w:jc w:val="both"/>
        <w:rPr>
          <w:i/>
          <w:iCs/>
          <w:lang w:val="en-GB"/>
        </w:rPr>
      </w:pPr>
      <w:r w:rsidRPr="005011FD">
        <w:rPr>
          <w:i/>
          <w:iCs/>
          <w:lang w:val="en-GB"/>
        </w:rPr>
        <w:t>4. Surface obstructions</w:t>
      </w:r>
    </w:p>
    <w:p w14:paraId="33F83640" w14:textId="5F7DECE4" w:rsidR="00B323BA" w:rsidRPr="007B1A25" w:rsidRDefault="002B663C" w:rsidP="00196CC8">
      <w:pPr>
        <w:pStyle w:val="ListParagraph"/>
        <w:numPr>
          <w:ilvl w:val="0"/>
          <w:numId w:val="3"/>
        </w:numPr>
        <w:spacing w:after="0" w:line="276" w:lineRule="auto"/>
        <w:ind w:left="567" w:hanging="567"/>
        <w:jc w:val="both"/>
        <w:rPr>
          <w:lang w:val="en-GB"/>
        </w:rPr>
      </w:pPr>
      <w:r w:rsidRPr="007B1A25">
        <w:rPr>
          <w:lang w:val="en-GB"/>
        </w:rPr>
        <w:t xml:space="preserve">Strong </w:t>
      </w:r>
      <w:proofErr w:type="gramStart"/>
      <w:r>
        <w:rPr>
          <w:lang w:val="en-GB"/>
        </w:rPr>
        <w:t>cross</w:t>
      </w:r>
      <w:r w:rsidR="00B323BA" w:rsidRPr="007B1A25">
        <w:rPr>
          <w:lang w:val="en-GB"/>
        </w:rPr>
        <w:t>wind;</w:t>
      </w:r>
      <w:proofErr w:type="gramEnd"/>
    </w:p>
    <w:p w14:paraId="54460366" w14:textId="3734015C" w:rsidR="00B323BA" w:rsidRPr="007B1A25" w:rsidRDefault="00B323BA" w:rsidP="00196CC8">
      <w:pPr>
        <w:pStyle w:val="ListParagraph"/>
        <w:numPr>
          <w:ilvl w:val="0"/>
          <w:numId w:val="3"/>
        </w:numPr>
        <w:spacing w:after="0" w:line="276" w:lineRule="auto"/>
        <w:ind w:left="567" w:hanging="567"/>
        <w:jc w:val="both"/>
        <w:rPr>
          <w:lang w:val="en-GB"/>
        </w:rPr>
      </w:pPr>
      <w:r w:rsidRPr="007B1A25">
        <w:rPr>
          <w:lang w:val="en-GB"/>
        </w:rPr>
        <w:t xml:space="preserve">Visibility - must be greater than 2,500 </w:t>
      </w:r>
      <w:proofErr w:type="gramStart"/>
      <w:r w:rsidRPr="007B1A25">
        <w:rPr>
          <w:lang w:val="en-GB"/>
        </w:rPr>
        <w:t>m;</w:t>
      </w:r>
      <w:proofErr w:type="gramEnd"/>
    </w:p>
    <w:p w14:paraId="1CFD4B34" w14:textId="0C84D5B9" w:rsidR="00B323BA" w:rsidRPr="007B1A25" w:rsidRDefault="00B323BA" w:rsidP="00196CC8">
      <w:pPr>
        <w:pStyle w:val="ListParagraph"/>
        <w:numPr>
          <w:ilvl w:val="0"/>
          <w:numId w:val="3"/>
        </w:numPr>
        <w:spacing w:after="0" w:line="276" w:lineRule="auto"/>
        <w:ind w:left="567" w:hanging="567"/>
        <w:jc w:val="both"/>
        <w:rPr>
          <w:lang w:val="en-GB"/>
        </w:rPr>
      </w:pPr>
      <w:r w:rsidRPr="007B1A25">
        <w:rPr>
          <w:lang w:val="en-GB"/>
        </w:rPr>
        <w:t>Cloudiness - the cloud ceiling should not be lower than 150 m, etc.</w:t>
      </w:r>
    </w:p>
    <w:p w14:paraId="31DA6AAB" w14:textId="77777777" w:rsidR="00872BDB" w:rsidRPr="007B1A25" w:rsidRDefault="00872BDB" w:rsidP="00BA10AD">
      <w:pPr>
        <w:spacing w:after="0" w:line="276" w:lineRule="auto"/>
        <w:ind w:left="0"/>
        <w:jc w:val="both"/>
        <w:rPr>
          <w:lang w:val="en-GB"/>
        </w:rPr>
      </w:pPr>
    </w:p>
    <w:p w14:paraId="33C11CBB" w14:textId="3B1910FC" w:rsidR="006825FF" w:rsidRPr="007B1A25" w:rsidRDefault="00B323BA" w:rsidP="00BA10AD">
      <w:pPr>
        <w:spacing w:after="0" w:line="276" w:lineRule="auto"/>
        <w:ind w:left="0"/>
        <w:jc w:val="both"/>
        <w:rPr>
          <w:lang w:val="en-GB"/>
        </w:rPr>
      </w:pPr>
      <w:r w:rsidRPr="007B1A25">
        <w:rPr>
          <w:lang w:val="en-GB"/>
        </w:rPr>
        <w:t xml:space="preserve">Wind direction alone, without </w:t>
      </w:r>
      <w:proofErr w:type="gramStart"/>
      <w:r w:rsidRPr="007B1A25">
        <w:rPr>
          <w:lang w:val="en-GB"/>
        </w:rPr>
        <w:t>taking into account</w:t>
      </w:r>
      <w:proofErr w:type="gramEnd"/>
      <w:r w:rsidRPr="007B1A25">
        <w:rPr>
          <w:lang w:val="en-GB"/>
        </w:rPr>
        <w:t xml:space="preserve"> other safety conditions, is not the only factor for determining the direction for take</w:t>
      </w:r>
      <w:r w:rsidR="002B663C">
        <w:rPr>
          <w:lang w:val="en-GB"/>
        </w:rPr>
        <w:t>-</w:t>
      </w:r>
      <w:r w:rsidRPr="007B1A25">
        <w:rPr>
          <w:lang w:val="en-GB"/>
        </w:rPr>
        <w:t>off and landing of an aircraft.</w:t>
      </w:r>
    </w:p>
    <w:p w14:paraId="7D0B753E" w14:textId="118C2F90" w:rsidR="0050447C" w:rsidRDefault="0050447C" w:rsidP="00BA10AD">
      <w:pPr>
        <w:spacing w:after="0" w:line="276" w:lineRule="auto"/>
        <w:ind w:left="0"/>
        <w:rPr>
          <w:lang w:val="en-GB"/>
        </w:rPr>
      </w:pPr>
      <w:r>
        <w:rPr>
          <w:lang w:val="en-GB"/>
        </w:rPr>
        <w:br w:type="page"/>
      </w:r>
    </w:p>
    <w:p w14:paraId="4A095A7D" w14:textId="77777777" w:rsidR="00B011DB" w:rsidRPr="007B1A25" w:rsidRDefault="00B011DB" w:rsidP="00BA10AD">
      <w:pPr>
        <w:spacing w:after="0" w:line="276" w:lineRule="auto"/>
        <w:ind w:left="0"/>
        <w:rPr>
          <w:lang w:val="en-GB"/>
        </w:rPr>
      </w:pPr>
    </w:p>
    <w:p w14:paraId="4856C777" w14:textId="32EE1087" w:rsidR="00BA10AD" w:rsidRPr="007B1A25" w:rsidRDefault="00BA10AD" w:rsidP="000E7AA4">
      <w:pPr>
        <w:pStyle w:val="Heading3"/>
        <w:ind w:left="0"/>
        <w:rPr>
          <w:lang w:val="en-GB"/>
        </w:rPr>
      </w:pPr>
      <w:bookmarkStart w:id="5" w:name="_Hlk172635392"/>
      <w:r w:rsidRPr="007B1A25">
        <w:rPr>
          <w:lang w:val="en-GB"/>
        </w:rPr>
        <w:t xml:space="preserve">Arrival, approach and departure procedures to/from </w:t>
      </w:r>
      <w:r w:rsidR="00D6330E" w:rsidRPr="007B1A25">
        <w:rPr>
          <w:lang w:val="en-GB"/>
        </w:rPr>
        <w:t xml:space="preserve">Airport </w:t>
      </w:r>
      <w:r w:rsidRPr="007B1A25">
        <w:rPr>
          <w:lang w:val="en-GB"/>
        </w:rPr>
        <w:t>Vasil Levski - Sofia</w:t>
      </w:r>
    </w:p>
    <w:bookmarkEnd w:id="5"/>
    <w:p w14:paraId="5953552D" w14:textId="14B95E71" w:rsidR="00BA10AD" w:rsidRPr="007B1A25" w:rsidRDefault="00BA10AD" w:rsidP="00BA10AD">
      <w:pPr>
        <w:spacing w:after="0" w:line="276" w:lineRule="auto"/>
        <w:ind w:left="0"/>
        <w:jc w:val="both"/>
        <w:rPr>
          <w:lang w:val="en-GB"/>
        </w:rPr>
      </w:pPr>
      <w:r w:rsidRPr="007B1A25">
        <w:rPr>
          <w:lang w:val="en-GB"/>
        </w:rPr>
        <w:t xml:space="preserve">Arrival, approach and departure procedures to/from </w:t>
      </w:r>
      <w:r w:rsidR="00D6330E" w:rsidRPr="007B1A25">
        <w:rPr>
          <w:lang w:val="en-GB"/>
        </w:rPr>
        <w:t xml:space="preserve">Airport </w:t>
      </w:r>
      <w:r w:rsidRPr="007B1A25">
        <w:rPr>
          <w:lang w:val="en-GB"/>
        </w:rPr>
        <w:t xml:space="preserve">Vasil Levski - Sofia are prepared </w:t>
      </w:r>
      <w:r w:rsidR="00D6330E" w:rsidRPr="007B1A25">
        <w:rPr>
          <w:lang w:val="en-GB"/>
        </w:rPr>
        <w:t>considering</w:t>
      </w:r>
      <w:r w:rsidRPr="007B1A25">
        <w:rPr>
          <w:lang w:val="en-GB"/>
        </w:rPr>
        <w:t xml:space="preserve"> numerous factors, including:</w:t>
      </w:r>
    </w:p>
    <w:p w14:paraId="6CF77E21" w14:textId="3EBB1B73" w:rsidR="00BA10AD" w:rsidRPr="007B1A25" w:rsidRDefault="00BA10AD" w:rsidP="00BA10AD">
      <w:pPr>
        <w:pStyle w:val="ListParagraph"/>
        <w:numPr>
          <w:ilvl w:val="0"/>
          <w:numId w:val="3"/>
        </w:numPr>
        <w:spacing w:after="0" w:line="276" w:lineRule="auto"/>
        <w:ind w:left="567" w:hanging="567"/>
        <w:jc w:val="both"/>
        <w:rPr>
          <w:lang w:val="en-GB"/>
        </w:rPr>
      </w:pPr>
      <w:r w:rsidRPr="007B1A25">
        <w:rPr>
          <w:lang w:val="en-GB"/>
        </w:rPr>
        <w:t xml:space="preserve">The </w:t>
      </w:r>
      <w:r w:rsidR="00D6330E" w:rsidRPr="00D6330E">
        <w:rPr>
          <w:lang w:val="en-GB"/>
        </w:rPr>
        <w:t xml:space="preserve">topography </w:t>
      </w:r>
      <w:r w:rsidRPr="007B1A25">
        <w:rPr>
          <w:lang w:val="en-GB"/>
        </w:rPr>
        <w:t xml:space="preserve">of the </w:t>
      </w:r>
      <w:proofErr w:type="gramStart"/>
      <w:r w:rsidRPr="007B1A25">
        <w:rPr>
          <w:lang w:val="en-GB"/>
        </w:rPr>
        <w:t>area;</w:t>
      </w:r>
      <w:proofErr w:type="gramEnd"/>
    </w:p>
    <w:p w14:paraId="6DAEAF92" w14:textId="30FDE492" w:rsidR="00BA10AD" w:rsidRPr="007B1A25" w:rsidRDefault="00BA10AD" w:rsidP="00BA10AD">
      <w:pPr>
        <w:pStyle w:val="ListParagraph"/>
        <w:numPr>
          <w:ilvl w:val="0"/>
          <w:numId w:val="3"/>
        </w:numPr>
        <w:spacing w:after="0" w:line="276" w:lineRule="auto"/>
        <w:ind w:left="567" w:hanging="567"/>
        <w:jc w:val="both"/>
        <w:rPr>
          <w:lang w:val="en-GB"/>
        </w:rPr>
      </w:pPr>
      <w:r w:rsidRPr="007B1A25">
        <w:rPr>
          <w:lang w:val="en-GB"/>
        </w:rPr>
        <w:t>Obstacles (</w:t>
      </w:r>
      <w:r w:rsidR="00D6330E" w:rsidRPr="00D6330E">
        <w:rPr>
          <w:lang w:val="en-GB"/>
        </w:rPr>
        <w:t>objects built</w:t>
      </w:r>
      <w:proofErr w:type="gramStart"/>
      <w:r w:rsidRPr="007B1A25">
        <w:rPr>
          <w:lang w:val="en-GB"/>
        </w:rPr>
        <w:t>);</w:t>
      </w:r>
      <w:proofErr w:type="gramEnd"/>
    </w:p>
    <w:p w14:paraId="61927058" w14:textId="77777777" w:rsidR="00BA10AD" w:rsidRPr="007B1A25" w:rsidRDefault="00BA10AD" w:rsidP="00BA10AD">
      <w:pPr>
        <w:pStyle w:val="ListParagraph"/>
        <w:numPr>
          <w:ilvl w:val="0"/>
          <w:numId w:val="3"/>
        </w:numPr>
        <w:spacing w:after="0" w:line="276" w:lineRule="auto"/>
        <w:ind w:left="567" w:hanging="567"/>
        <w:jc w:val="both"/>
        <w:rPr>
          <w:lang w:val="en-GB"/>
        </w:rPr>
      </w:pPr>
      <w:r w:rsidRPr="007B1A25">
        <w:rPr>
          <w:lang w:val="en-GB"/>
        </w:rPr>
        <w:t xml:space="preserve">The available radio navigation </w:t>
      </w:r>
      <w:proofErr w:type="gramStart"/>
      <w:r w:rsidRPr="007B1A25">
        <w:rPr>
          <w:lang w:val="en-GB"/>
        </w:rPr>
        <w:t>aids;</w:t>
      </w:r>
      <w:proofErr w:type="gramEnd"/>
    </w:p>
    <w:p w14:paraId="49ECC6FF" w14:textId="55352867" w:rsidR="00BA10AD" w:rsidRPr="007B1A25" w:rsidRDefault="00BA10AD" w:rsidP="00BA10AD">
      <w:pPr>
        <w:pStyle w:val="ListParagraph"/>
        <w:numPr>
          <w:ilvl w:val="0"/>
          <w:numId w:val="3"/>
        </w:numPr>
        <w:spacing w:after="0" w:line="276" w:lineRule="auto"/>
        <w:ind w:left="567" w:hanging="567"/>
        <w:jc w:val="both"/>
        <w:rPr>
          <w:lang w:val="en-GB"/>
        </w:rPr>
      </w:pPr>
      <w:r w:rsidRPr="007B1A25">
        <w:rPr>
          <w:lang w:val="en-GB"/>
        </w:rPr>
        <w:t xml:space="preserve">The operational characteristics of </w:t>
      </w:r>
      <w:r w:rsidR="00D6330E">
        <w:rPr>
          <w:lang w:val="en-GB"/>
        </w:rPr>
        <w:t xml:space="preserve">the </w:t>
      </w:r>
      <w:proofErr w:type="gramStart"/>
      <w:r w:rsidRPr="007B1A25">
        <w:rPr>
          <w:lang w:val="en-GB"/>
        </w:rPr>
        <w:t>aircraft;</w:t>
      </w:r>
      <w:proofErr w:type="gramEnd"/>
    </w:p>
    <w:p w14:paraId="1B9AF51D" w14:textId="77777777" w:rsidR="00BA10AD" w:rsidRPr="007B1A25" w:rsidRDefault="00BA10AD" w:rsidP="00BA10AD">
      <w:pPr>
        <w:pStyle w:val="ListParagraph"/>
        <w:numPr>
          <w:ilvl w:val="0"/>
          <w:numId w:val="3"/>
        </w:numPr>
        <w:spacing w:after="0" w:line="276" w:lineRule="auto"/>
        <w:ind w:left="567" w:hanging="567"/>
        <w:jc w:val="both"/>
        <w:rPr>
          <w:lang w:val="en-GB"/>
        </w:rPr>
      </w:pPr>
      <w:r w:rsidRPr="007B1A25">
        <w:rPr>
          <w:lang w:val="en-GB"/>
        </w:rPr>
        <w:t>The presence of residential areas, etc.</w:t>
      </w:r>
    </w:p>
    <w:p w14:paraId="22BA1029" w14:textId="77777777" w:rsidR="00BA10AD" w:rsidRPr="007B1A25" w:rsidRDefault="00BA10AD" w:rsidP="00BA10AD">
      <w:pPr>
        <w:spacing w:after="0" w:line="276" w:lineRule="auto"/>
        <w:ind w:left="0"/>
        <w:jc w:val="both"/>
        <w:rPr>
          <w:lang w:val="en-GB"/>
        </w:rPr>
      </w:pPr>
    </w:p>
    <w:p w14:paraId="570AB854" w14:textId="77777777" w:rsidR="00BA10AD" w:rsidRPr="007B1A25" w:rsidRDefault="00BA10AD" w:rsidP="00BA10AD">
      <w:pPr>
        <w:spacing w:after="0" w:line="276" w:lineRule="auto"/>
        <w:ind w:left="0"/>
        <w:jc w:val="both"/>
        <w:rPr>
          <w:lang w:val="en-GB"/>
        </w:rPr>
      </w:pPr>
      <w:r w:rsidRPr="007B1A25">
        <w:rPr>
          <w:lang w:val="en-GB"/>
        </w:rPr>
        <w:t>Procedures are designed to ensure the safety of both air traffic and residential areas in the vicinity of airports.</w:t>
      </w:r>
    </w:p>
    <w:p w14:paraId="55882C7B" w14:textId="77777777" w:rsidR="00A704C5" w:rsidRPr="007B1A25" w:rsidRDefault="00A704C5" w:rsidP="00BA10AD">
      <w:pPr>
        <w:spacing w:after="0" w:line="276" w:lineRule="auto"/>
        <w:ind w:left="0"/>
        <w:jc w:val="both"/>
        <w:rPr>
          <w:lang w:val="en-GB"/>
        </w:rPr>
      </w:pPr>
    </w:p>
    <w:p w14:paraId="21E49434" w14:textId="5251DEC5" w:rsidR="00A704C5" w:rsidRPr="007B1A25" w:rsidRDefault="00A704C5" w:rsidP="00BA10AD">
      <w:pPr>
        <w:spacing w:after="0" w:line="276" w:lineRule="auto"/>
        <w:ind w:left="0"/>
        <w:jc w:val="both"/>
        <w:rPr>
          <w:lang w:val="en-GB"/>
        </w:rPr>
      </w:pPr>
      <w:r w:rsidRPr="007B1A25">
        <w:rPr>
          <w:lang w:val="en-GB"/>
        </w:rPr>
        <w:t xml:space="preserve">Due to the mutual location of the city of Sofia and the runway of </w:t>
      </w:r>
      <w:r w:rsidR="00D6330E" w:rsidRPr="007B1A25">
        <w:rPr>
          <w:lang w:val="en-GB"/>
        </w:rPr>
        <w:t xml:space="preserve">Airport </w:t>
      </w:r>
      <w:r w:rsidRPr="007B1A25">
        <w:rPr>
          <w:lang w:val="en-GB"/>
        </w:rPr>
        <w:t xml:space="preserve">Vasil Levski - Sofia, the unconditional requirements for </w:t>
      </w:r>
      <w:r w:rsidR="00D6330E">
        <w:rPr>
          <w:lang w:val="en-GB"/>
        </w:rPr>
        <w:t>aviation</w:t>
      </w:r>
      <w:r w:rsidRPr="007B1A25">
        <w:rPr>
          <w:lang w:val="en-GB"/>
        </w:rPr>
        <w:t xml:space="preserve"> safety require in some cases that aircraft fly over certain areas of the capital, because these are the only possible ways to safely arrive </w:t>
      </w:r>
      <w:r w:rsidR="00D6330E">
        <w:rPr>
          <w:lang w:val="en-GB"/>
        </w:rPr>
        <w:t xml:space="preserve">to </w:t>
      </w:r>
      <w:r w:rsidRPr="007B1A25">
        <w:rPr>
          <w:lang w:val="en-GB"/>
        </w:rPr>
        <w:t>or depart from the airport.</w:t>
      </w:r>
    </w:p>
    <w:p w14:paraId="514E5AA3" w14:textId="77777777" w:rsidR="00BA10AD" w:rsidRPr="007B1A25" w:rsidRDefault="00BA10AD" w:rsidP="00B011DB">
      <w:pPr>
        <w:spacing w:after="0" w:line="276" w:lineRule="auto"/>
        <w:ind w:left="0"/>
        <w:jc w:val="both"/>
        <w:rPr>
          <w:lang w:val="en-GB"/>
        </w:rPr>
      </w:pPr>
    </w:p>
    <w:p w14:paraId="3F278002" w14:textId="6122C86E" w:rsidR="00A704C5" w:rsidRPr="007B1A25" w:rsidRDefault="00A704C5" w:rsidP="00A704C5">
      <w:pPr>
        <w:spacing w:after="0" w:line="276" w:lineRule="auto"/>
        <w:ind w:left="0"/>
        <w:jc w:val="center"/>
        <w:rPr>
          <w:lang w:val="en-GB"/>
        </w:rPr>
      </w:pPr>
      <w:r w:rsidRPr="007B1A25">
        <w:rPr>
          <w:noProof/>
          <w:lang w:val="en-GB"/>
        </w:rPr>
        <w:drawing>
          <wp:inline distT="0" distB="0" distL="0" distR="0" wp14:anchorId="0E701303" wp14:editId="30595975">
            <wp:extent cx="5940425" cy="2331720"/>
            <wp:effectExtent l="0" t="0" r="0" b="0"/>
            <wp:docPr id="1369944828" name="Picture 7"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44828" name="Picture 7" descr="An aerial view of a city&#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0425" cy="2331720"/>
                    </a:xfrm>
                    <a:prstGeom prst="rect">
                      <a:avLst/>
                    </a:prstGeom>
                  </pic:spPr>
                </pic:pic>
              </a:graphicData>
            </a:graphic>
          </wp:inline>
        </w:drawing>
      </w:r>
    </w:p>
    <w:p w14:paraId="1FA1166A" w14:textId="099200F7" w:rsidR="00A704C5" w:rsidRPr="007B1A25" w:rsidRDefault="00A704C5" w:rsidP="00B011DB">
      <w:pPr>
        <w:spacing w:after="0" w:line="276" w:lineRule="auto"/>
        <w:ind w:left="0"/>
        <w:jc w:val="both"/>
        <w:rPr>
          <w:lang w:val="en-GB"/>
        </w:rPr>
      </w:pPr>
      <w:r w:rsidRPr="007B1A25">
        <w:rPr>
          <w:lang w:val="en-GB"/>
        </w:rPr>
        <w:br w:type="page"/>
      </w:r>
    </w:p>
    <w:p w14:paraId="44061DC2" w14:textId="77777777" w:rsidR="00897B4A" w:rsidRDefault="00897B4A" w:rsidP="00897B4A">
      <w:pPr>
        <w:rPr>
          <w:lang w:val="en-GB"/>
        </w:rPr>
      </w:pPr>
    </w:p>
    <w:p w14:paraId="2F4B08DC" w14:textId="63941C14" w:rsidR="00196CC8" w:rsidRPr="007B1A25" w:rsidRDefault="00196CC8" w:rsidP="00B011DB">
      <w:pPr>
        <w:pStyle w:val="Heading3"/>
        <w:spacing w:before="0" w:after="0" w:line="276" w:lineRule="auto"/>
        <w:ind w:left="0"/>
        <w:rPr>
          <w:i/>
          <w:iCs/>
          <w:color w:val="C45911" w:themeColor="accent2" w:themeShade="BF"/>
          <w:lang w:val="en-GB"/>
        </w:rPr>
      </w:pPr>
      <w:r w:rsidRPr="007B1A25">
        <w:rPr>
          <w:i/>
          <w:iCs/>
          <w:color w:val="C45911" w:themeColor="accent2" w:themeShade="BF"/>
          <w:lang w:val="en-GB"/>
        </w:rPr>
        <w:t>Procedures for arriv</w:t>
      </w:r>
      <w:r w:rsidR="00442C97">
        <w:rPr>
          <w:i/>
          <w:iCs/>
          <w:color w:val="C45911" w:themeColor="accent2" w:themeShade="BF"/>
          <w:lang w:val="en-GB"/>
        </w:rPr>
        <w:t>al</w:t>
      </w:r>
      <w:r w:rsidRPr="007B1A25">
        <w:rPr>
          <w:i/>
          <w:iCs/>
          <w:color w:val="C45911" w:themeColor="accent2" w:themeShade="BF"/>
          <w:lang w:val="en-GB"/>
        </w:rPr>
        <w:t xml:space="preserve"> at </w:t>
      </w:r>
      <w:r w:rsidR="00442C97" w:rsidRPr="007B1A25">
        <w:rPr>
          <w:i/>
          <w:iCs/>
          <w:color w:val="C45911" w:themeColor="accent2" w:themeShade="BF"/>
          <w:lang w:val="en-GB"/>
        </w:rPr>
        <w:t xml:space="preserve">Airport </w:t>
      </w:r>
      <w:r w:rsidR="00FA0E9B" w:rsidRPr="007B1A25">
        <w:rPr>
          <w:i/>
          <w:iCs/>
          <w:color w:val="C45911" w:themeColor="accent2" w:themeShade="BF"/>
          <w:lang w:val="en-GB"/>
        </w:rPr>
        <w:t>Vasil Levski - Sofia (landing)</w:t>
      </w:r>
    </w:p>
    <w:p w14:paraId="19AAE593" w14:textId="53EF1C3C" w:rsidR="00196CC8" w:rsidRPr="007B1A25" w:rsidRDefault="00872BDB" w:rsidP="00196CC8">
      <w:pPr>
        <w:spacing w:after="0" w:line="276" w:lineRule="auto"/>
        <w:ind w:left="0"/>
        <w:jc w:val="both"/>
        <w:rPr>
          <w:lang w:val="en-GB"/>
        </w:rPr>
      </w:pPr>
      <w:r w:rsidRPr="007B1A25">
        <w:rPr>
          <w:bCs/>
          <w:lang w:val="en-GB"/>
        </w:rPr>
        <w:t xml:space="preserve">During the approach, it is not possible to achieve a spatial distribution of aircraft trajectories, </w:t>
      </w:r>
      <w:r w:rsidR="00442C97">
        <w:rPr>
          <w:bCs/>
          <w:lang w:val="en-GB"/>
        </w:rPr>
        <w:t>i.e. the aircraft t</w:t>
      </w:r>
      <w:r w:rsidRPr="007B1A25">
        <w:rPr>
          <w:bCs/>
          <w:lang w:val="en-GB"/>
        </w:rPr>
        <w:t xml:space="preserve">o not pass over the same </w:t>
      </w:r>
      <w:r w:rsidR="00442C97">
        <w:rPr>
          <w:bCs/>
          <w:lang w:val="en-GB"/>
        </w:rPr>
        <w:t>location</w:t>
      </w:r>
      <w:r w:rsidRPr="007B1A25">
        <w:rPr>
          <w:bCs/>
          <w:lang w:val="en-GB"/>
        </w:rPr>
        <w:t xml:space="preserve"> every time, since </w:t>
      </w:r>
      <w:proofErr w:type="gramStart"/>
      <w:r w:rsidRPr="007B1A25">
        <w:rPr>
          <w:bCs/>
          <w:lang w:val="en-GB"/>
        </w:rPr>
        <w:t xml:space="preserve">in order </w:t>
      </w:r>
      <w:r w:rsidR="00196CC8" w:rsidRPr="007B1A25">
        <w:rPr>
          <w:lang w:val="en-GB"/>
        </w:rPr>
        <w:t>to</w:t>
      </w:r>
      <w:proofErr w:type="gramEnd"/>
      <w:r w:rsidR="00196CC8" w:rsidRPr="007B1A25">
        <w:rPr>
          <w:lang w:val="en-GB"/>
        </w:rPr>
        <w:t xml:space="preserve"> perform a safe landing, aircraft must position themselves along the runway axis approximately 15 km before the runway threshold. In this case, aircraft always land in a straight line that passes approximately over the same objects.</w:t>
      </w:r>
    </w:p>
    <w:p w14:paraId="4E058420" w14:textId="77777777" w:rsidR="00196CC8" w:rsidRPr="007B1A25" w:rsidRDefault="00196CC8" w:rsidP="00196CC8">
      <w:pPr>
        <w:spacing w:after="0" w:line="276" w:lineRule="auto"/>
        <w:ind w:left="0"/>
        <w:jc w:val="both"/>
        <w:rPr>
          <w:lang w:val="en-GB"/>
        </w:rPr>
      </w:pPr>
    </w:p>
    <w:p w14:paraId="45F7FD2D" w14:textId="09DCF809" w:rsidR="00BA10AD" w:rsidRPr="00876542" w:rsidRDefault="00196CC8" w:rsidP="00442C97">
      <w:pPr>
        <w:pStyle w:val="ListParagraph"/>
        <w:numPr>
          <w:ilvl w:val="0"/>
          <w:numId w:val="3"/>
        </w:numPr>
        <w:spacing w:after="0" w:line="276" w:lineRule="auto"/>
        <w:ind w:left="567" w:hanging="567"/>
        <w:jc w:val="both"/>
        <w:rPr>
          <w:lang w:val="en-GB"/>
        </w:rPr>
      </w:pPr>
      <w:r w:rsidRPr="007B1A25">
        <w:rPr>
          <w:lang w:val="en-GB"/>
        </w:rPr>
        <w:t xml:space="preserve">With a prevailing </w:t>
      </w:r>
      <w:r w:rsidRPr="007B1A25">
        <w:rPr>
          <w:b/>
          <w:bCs/>
          <w:lang w:val="en-GB"/>
        </w:rPr>
        <w:t xml:space="preserve">westerly wind </w:t>
      </w:r>
      <w:r w:rsidRPr="007B1A25">
        <w:rPr>
          <w:lang w:val="en-GB"/>
        </w:rPr>
        <w:t xml:space="preserve">(the wind </w:t>
      </w:r>
      <w:r w:rsidR="00442C97" w:rsidRPr="00442C97">
        <w:rPr>
          <w:lang w:val="en-GB"/>
        </w:rPr>
        <w:t xml:space="preserve">blows </w:t>
      </w:r>
      <w:r w:rsidRPr="007B1A25">
        <w:rPr>
          <w:lang w:val="en-GB"/>
        </w:rPr>
        <w:t xml:space="preserve">from west to east), aircraft land from the east, flying over the vicinity of the village of </w:t>
      </w:r>
      <w:proofErr w:type="spellStart"/>
      <w:r w:rsidRPr="007B1A25">
        <w:rPr>
          <w:lang w:val="en-GB"/>
        </w:rPr>
        <w:t>Petkovo</w:t>
      </w:r>
      <w:proofErr w:type="spellEnd"/>
      <w:r w:rsidRPr="007B1A25">
        <w:rPr>
          <w:lang w:val="en-GB"/>
        </w:rPr>
        <w:t xml:space="preserve">, the town of Elin Pelin, the village of </w:t>
      </w:r>
      <w:proofErr w:type="spellStart"/>
      <w:r w:rsidRPr="007B1A25">
        <w:rPr>
          <w:lang w:val="en-GB"/>
        </w:rPr>
        <w:t>Musachevo</w:t>
      </w:r>
      <w:proofErr w:type="spellEnd"/>
      <w:r w:rsidRPr="007B1A25">
        <w:rPr>
          <w:lang w:val="en-GB"/>
        </w:rPr>
        <w:t xml:space="preserve">, and the village of </w:t>
      </w:r>
      <w:proofErr w:type="spellStart"/>
      <w:r w:rsidRPr="007B1A25">
        <w:rPr>
          <w:lang w:val="en-GB"/>
        </w:rPr>
        <w:t>Krivina</w:t>
      </w:r>
      <w:proofErr w:type="spellEnd"/>
      <w:r w:rsidRPr="007B1A25">
        <w:rPr>
          <w:lang w:val="en-GB"/>
        </w:rPr>
        <w:t>.</w:t>
      </w:r>
    </w:p>
    <w:p w14:paraId="45E82913" w14:textId="77777777" w:rsidR="00876542" w:rsidRPr="00876542" w:rsidRDefault="00876542" w:rsidP="00876542">
      <w:pPr>
        <w:spacing w:after="0" w:line="276" w:lineRule="auto"/>
        <w:ind w:left="0"/>
        <w:jc w:val="both"/>
        <w:rPr>
          <w:lang w:val="bg-BG"/>
        </w:rPr>
      </w:pPr>
    </w:p>
    <w:p w14:paraId="5DE79E69" w14:textId="16C46484" w:rsidR="00196CC8" w:rsidRPr="007B1A25" w:rsidRDefault="00196CC8" w:rsidP="00B011DB">
      <w:pPr>
        <w:pStyle w:val="ListParagraph"/>
        <w:numPr>
          <w:ilvl w:val="0"/>
          <w:numId w:val="3"/>
        </w:numPr>
        <w:spacing w:after="0" w:line="276" w:lineRule="auto"/>
        <w:ind w:left="567" w:hanging="567"/>
        <w:jc w:val="both"/>
        <w:rPr>
          <w:lang w:val="en-GB"/>
        </w:rPr>
      </w:pPr>
      <w:r w:rsidRPr="007B1A25">
        <w:rPr>
          <w:lang w:val="en-GB"/>
        </w:rPr>
        <w:t xml:space="preserve">With a prevailing </w:t>
      </w:r>
      <w:r w:rsidRPr="007B1A25">
        <w:rPr>
          <w:b/>
          <w:bCs/>
          <w:lang w:val="en-GB"/>
        </w:rPr>
        <w:t xml:space="preserve">easterly wind </w:t>
      </w:r>
      <w:r w:rsidRPr="007B1A25">
        <w:rPr>
          <w:lang w:val="en-GB"/>
        </w:rPr>
        <w:t xml:space="preserve">(the wind blows from east to west), aircraft land from the west, flying over the </w:t>
      </w:r>
      <w:r w:rsidR="00442C97">
        <w:rPr>
          <w:lang w:val="en-GB"/>
        </w:rPr>
        <w:t>town</w:t>
      </w:r>
      <w:r w:rsidRPr="007B1A25">
        <w:rPr>
          <w:lang w:val="en-GB"/>
        </w:rPr>
        <w:t xml:space="preserve"> of </w:t>
      </w:r>
      <w:proofErr w:type="spellStart"/>
      <w:r w:rsidRPr="007B1A25">
        <w:rPr>
          <w:lang w:val="en-GB"/>
        </w:rPr>
        <w:t>Bankya</w:t>
      </w:r>
      <w:proofErr w:type="spellEnd"/>
      <w:r w:rsidRPr="007B1A25">
        <w:rPr>
          <w:lang w:val="en-GB"/>
        </w:rPr>
        <w:t xml:space="preserve"> and the city of Sofia.</w:t>
      </w:r>
    </w:p>
    <w:p w14:paraId="687C432C" w14:textId="77777777" w:rsidR="00196CC8" w:rsidRPr="007B1A25" w:rsidRDefault="00196CC8" w:rsidP="00196CC8">
      <w:pPr>
        <w:spacing w:after="0" w:line="276" w:lineRule="auto"/>
        <w:ind w:left="0"/>
        <w:jc w:val="both"/>
        <w:rPr>
          <w:lang w:val="en-GB"/>
        </w:rPr>
      </w:pPr>
    </w:p>
    <w:p w14:paraId="22E5FAB3" w14:textId="439E27C1" w:rsidR="00456D6E" w:rsidRPr="007B1A25" w:rsidRDefault="00B011DB" w:rsidP="00196CC8">
      <w:pPr>
        <w:spacing w:after="0" w:line="276" w:lineRule="auto"/>
        <w:ind w:left="0"/>
        <w:jc w:val="center"/>
        <w:rPr>
          <w:lang w:val="en-GB"/>
        </w:rPr>
      </w:pPr>
      <w:r w:rsidRPr="007B1A25">
        <w:rPr>
          <w:noProof/>
          <w:lang w:val="en-GB"/>
        </w:rPr>
        <w:drawing>
          <wp:inline distT="0" distB="0" distL="0" distR="0" wp14:anchorId="2567FDC4" wp14:editId="59B425FF">
            <wp:extent cx="5940425" cy="2142490"/>
            <wp:effectExtent l="0" t="0" r="0" b="0"/>
            <wp:docPr id="1882225652" name="Picture 5" descr="A map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25652" name="Picture 5" descr="A map with orange line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2142490"/>
                    </a:xfrm>
                    <a:prstGeom prst="rect">
                      <a:avLst/>
                    </a:prstGeom>
                  </pic:spPr>
                </pic:pic>
              </a:graphicData>
            </a:graphic>
          </wp:inline>
        </w:drawing>
      </w:r>
    </w:p>
    <w:p w14:paraId="519F0790" w14:textId="77777777" w:rsidR="00B011DB" w:rsidRPr="007B1A25" w:rsidRDefault="00B011DB" w:rsidP="00BA10AD">
      <w:pPr>
        <w:spacing w:after="0" w:line="276" w:lineRule="auto"/>
        <w:ind w:left="0"/>
        <w:rPr>
          <w:lang w:val="en-GB"/>
        </w:rPr>
      </w:pPr>
    </w:p>
    <w:p w14:paraId="7E945A36" w14:textId="2B0E131F" w:rsidR="00897B4A" w:rsidRDefault="00897B4A" w:rsidP="00BA10AD">
      <w:pPr>
        <w:spacing w:after="0" w:line="276" w:lineRule="auto"/>
        <w:ind w:left="0"/>
        <w:rPr>
          <w:lang w:val="en-GB"/>
        </w:rPr>
      </w:pPr>
      <w:r>
        <w:rPr>
          <w:lang w:val="en-GB"/>
        </w:rPr>
        <w:br w:type="page"/>
      </w:r>
    </w:p>
    <w:p w14:paraId="6930645F" w14:textId="77777777" w:rsidR="001827B2" w:rsidRPr="007B1A25" w:rsidRDefault="001827B2" w:rsidP="00BA10AD">
      <w:pPr>
        <w:spacing w:after="0" w:line="276" w:lineRule="auto"/>
        <w:ind w:left="0"/>
        <w:rPr>
          <w:lang w:val="en-GB"/>
        </w:rPr>
      </w:pPr>
    </w:p>
    <w:p w14:paraId="7FCE888D" w14:textId="50BF440E" w:rsidR="00196CC8" w:rsidRPr="007B1A25" w:rsidRDefault="00442C97" w:rsidP="00196CC8">
      <w:pPr>
        <w:pStyle w:val="Heading3"/>
        <w:ind w:left="0"/>
        <w:rPr>
          <w:i/>
          <w:iCs/>
          <w:color w:val="7030A0"/>
          <w:lang w:val="en-GB"/>
        </w:rPr>
      </w:pPr>
      <w:r w:rsidRPr="007B1A25">
        <w:rPr>
          <w:i/>
          <w:iCs/>
          <w:color w:val="7030A0"/>
          <w:lang w:val="en-GB"/>
        </w:rPr>
        <w:t xml:space="preserve">Procedures </w:t>
      </w:r>
      <w:r>
        <w:rPr>
          <w:i/>
          <w:iCs/>
          <w:color w:val="7030A0"/>
          <w:lang w:val="en-GB"/>
        </w:rPr>
        <w:t>for d</w:t>
      </w:r>
      <w:r w:rsidR="00196CC8" w:rsidRPr="007B1A25">
        <w:rPr>
          <w:i/>
          <w:iCs/>
          <w:color w:val="7030A0"/>
          <w:lang w:val="en-GB"/>
        </w:rPr>
        <w:t xml:space="preserve">eparture from </w:t>
      </w:r>
      <w:r w:rsidRPr="007B1A25">
        <w:rPr>
          <w:i/>
          <w:iCs/>
          <w:color w:val="7030A0"/>
          <w:lang w:val="en-GB"/>
        </w:rPr>
        <w:t xml:space="preserve">Airport </w:t>
      </w:r>
      <w:r w:rsidR="00196CC8" w:rsidRPr="007B1A25">
        <w:rPr>
          <w:i/>
          <w:iCs/>
          <w:color w:val="7030A0"/>
          <w:lang w:val="en-GB"/>
        </w:rPr>
        <w:t>Vasil Levski - Sofia (</w:t>
      </w:r>
      <w:r>
        <w:rPr>
          <w:i/>
          <w:iCs/>
          <w:color w:val="7030A0"/>
          <w:lang w:val="en-GB"/>
        </w:rPr>
        <w:t>take-off</w:t>
      </w:r>
      <w:r w:rsidR="00196CC8" w:rsidRPr="007B1A25">
        <w:rPr>
          <w:i/>
          <w:iCs/>
          <w:color w:val="7030A0"/>
          <w:lang w:val="en-GB"/>
        </w:rPr>
        <w:t>)</w:t>
      </w:r>
    </w:p>
    <w:p w14:paraId="73FD51B8" w14:textId="511884A4" w:rsidR="00B011DB" w:rsidRPr="007B1A25" w:rsidRDefault="00B011DB" w:rsidP="00B011DB">
      <w:pPr>
        <w:spacing w:after="0" w:line="276" w:lineRule="auto"/>
        <w:ind w:left="0"/>
        <w:jc w:val="both"/>
        <w:rPr>
          <w:bCs/>
          <w:lang w:val="en-GB"/>
        </w:rPr>
      </w:pPr>
      <w:bookmarkStart w:id="6" w:name="_Hlk172636366"/>
      <w:r w:rsidRPr="007B1A25">
        <w:rPr>
          <w:bCs/>
          <w:lang w:val="en-GB"/>
        </w:rPr>
        <w:t>During take</w:t>
      </w:r>
      <w:r w:rsidR="00442C97">
        <w:rPr>
          <w:bCs/>
          <w:lang w:val="en-GB"/>
        </w:rPr>
        <w:t>-</w:t>
      </w:r>
      <w:r w:rsidRPr="007B1A25">
        <w:rPr>
          <w:bCs/>
          <w:lang w:val="en-GB"/>
        </w:rPr>
        <w:t>off, it is possible to achieve a spatial distribution of aircraft trajectories, i.e. the</w:t>
      </w:r>
      <w:r w:rsidR="00442C97">
        <w:rPr>
          <w:bCs/>
          <w:lang w:val="en-GB"/>
        </w:rPr>
        <w:t xml:space="preserve"> aircraft</w:t>
      </w:r>
      <w:r w:rsidRPr="007B1A25">
        <w:rPr>
          <w:bCs/>
          <w:lang w:val="en-GB"/>
        </w:rPr>
        <w:t xml:space="preserve"> do not pass over the same place every time. </w:t>
      </w:r>
      <w:bookmarkEnd w:id="6"/>
      <w:r w:rsidRPr="007B1A25">
        <w:rPr>
          <w:bCs/>
          <w:lang w:val="en-GB"/>
        </w:rPr>
        <w:t>This is possible because, depending on the specific flight parameters (aircraft type; passenger, cargo and fuel loading; wind direction and speed</w:t>
      </w:r>
      <w:r w:rsidR="00442C97">
        <w:rPr>
          <w:bCs/>
          <w:lang w:val="en-GB"/>
        </w:rPr>
        <w:t>;</w:t>
      </w:r>
      <w:r w:rsidRPr="007B1A25">
        <w:rPr>
          <w:lang w:val="en-GB"/>
        </w:rPr>
        <w:t xml:space="preserve"> </w:t>
      </w:r>
      <w:r w:rsidRPr="007B1A25">
        <w:rPr>
          <w:bCs/>
          <w:lang w:val="en-GB"/>
        </w:rPr>
        <w:t>air temperature; presence of precipitation, etc.) each aircraft gains the specified altitude and can make a turn to avoid populated urban areas at a different location.</w:t>
      </w:r>
    </w:p>
    <w:p w14:paraId="74BFC505" w14:textId="77777777" w:rsidR="00B011DB" w:rsidRPr="007B1A25" w:rsidRDefault="00B011DB" w:rsidP="00B011DB">
      <w:pPr>
        <w:spacing w:after="0" w:line="276" w:lineRule="auto"/>
        <w:ind w:left="0"/>
        <w:jc w:val="both"/>
        <w:rPr>
          <w:lang w:val="en-GB"/>
        </w:rPr>
      </w:pPr>
    </w:p>
    <w:p w14:paraId="3F8D5716" w14:textId="5BC32ECE" w:rsidR="00B011DB" w:rsidRPr="00876542" w:rsidRDefault="00196CC8" w:rsidP="009034E9">
      <w:pPr>
        <w:pStyle w:val="ListParagraph"/>
        <w:numPr>
          <w:ilvl w:val="0"/>
          <w:numId w:val="3"/>
        </w:numPr>
        <w:spacing w:after="0" w:line="276" w:lineRule="auto"/>
        <w:ind w:left="567" w:hanging="567"/>
        <w:jc w:val="both"/>
        <w:rPr>
          <w:lang w:val="en-GB"/>
        </w:rPr>
      </w:pPr>
      <w:r w:rsidRPr="007B1A25">
        <w:rPr>
          <w:lang w:val="en-GB"/>
        </w:rPr>
        <w:t xml:space="preserve">With a prevailing </w:t>
      </w:r>
      <w:r w:rsidRPr="007B1A25">
        <w:rPr>
          <w:b/>
          <w:bCs/>
          <w:lang w:val="en-GB"/>
        </w:rPr>
        <w:t xml:space="preserve">westerly wind </w:t>
      </w:r>
      <w:r w:rsidRPr="007B1A25">
        <w:rPr>
          <w:lang w:val="en-GB"/>
        </w:rPr>
        <w:t xml:space="preserve">(the wind blows from west to east), aircraft take off to the west, and after reaching a certain </w:t>
      </w:r>
      <w:r w:rsidR="003D0F9E" w:rsidRPr="003D0F9E">
        <w:rPr>
          <w:bCs/>
          <w:lang w:val="en-GB"/>
        </w:rPr>
        <w:t>altitude</w:t>
      </w:r>
      <w:r w:rsidRPr="007B1A25">
        <w:rPr>
          <w:lang w:val="en-GB"/>
        </w:rPr>
        <w:t xml:space="preserve">, they turn north and fly over the residential </w:t>
      </w:r>
      <w:r w:rsidR="003D0F9E">
        <w:rPr>
          <w:lang w:val="en-GB"/>
        </w:rPr>
        <w:t>quarters</w:t>
      </w:r>
      <w:r w:rsidRPr="007B1A25">
        <w:rPr>
          <w:lang w:val="en-GB"/>
        </w:rPr>
        <w:t xml:space="preserve"> V</w:t>
      </w:r>
      <w:r w:rsidR="003D0F9E">
        <w:rPr>
          <w:lang w:val="en-GB"/>
        </w:rPr>
        <w:t>asil</w:t>
      </w:r>
      <w:r w:rsidRPr="007B1A25">
        <w:rPr>
          <w:lang w:val="en-GB"/>
        </w:rPr>
        <w:t xml:space="preserve"> Levski, </w:t>
      </w:r>
      <w:proofErr w:type="spellStart"/>
      <w:r w:rsidRPr="007B1A25">
        <w:rPr>
          <w:lang w:val="en-GB"/>
        </w:rPr>
        <w:t>Suhata</w:t>
      </w:r>
      <w:proofErr w:type="spellEnd"/>
      <w:r w:rsidRPr="007B1A25">
        <w:rPr>
          <w:lang w:val="en-GB"/>
        </w:rPr>
        <w:t xml:space="preserve"> Reka, </w:t>
      </w:r>
      <w:proofErr w:type="spellStart"/>
      <w:r w:rsidRPr="007B1A25">
        <w:rPr>
          <w:lang w:val="en-GB"/>
        </w:rPr>
        <w:t>Hadzhi</w:t>
      </w:r>
      <w:proofErr w:type="spellEnd"/>
      <w:r w:rsidRPr="007B1A25">
        <w:rPr>
          <w:lang w:val="en-GB"/>
        </w:rPr>
        <w:t xml:space="preserve"> Dimitar, </w:t>
      </w:r>
      <w:proofErr w:type="spellStart"/>
      <w:r w:rsidRPr="007B1A25">
        <w:rPr>
          <w:lang w:val="en-GB"/>
        </w:rPr>
        <w:t>Orlandovtsi</w:t>
      </w:r>
      <w:proofErr w:type="spellEnd"/>
      <w:r w:rsidRPr="007B1A25">
        <w:rPr>
          <w:lang w:val="en-GB"/>
        </w:rPr>
        <w:t xml:space="preserve">, </w:t>
      </w:r>
      <w:proofErr w:type="spellStart"/>
      <w:r w:rsidRPr="007B1A25">
        <w:rPr>
          <w:lang w:val="en-GB"/>
        </w:rPr>
        <w:t>Benkovski</w:t>
      </w:r>
      <w:proofErr w:type="spellEnd"/>
      <w:r w:rsidRPr="007B1A25">
        <w:rPr>
          <w:lang w:val="en-GB"/>
        </w:rPr>
        <w:t xml:space="preserve"> and </w:t>
      </w:r>
      <w:proofErr w:type="spellStart"/>
      <w:r w:rsidRPr="007B1A25">
        <w:rPr>
          <w:lang w:val="en-GB"/>
        </w:rPr>
        <w:t>Iliyantsi</w:t>
      </w:r>
      <w:proofErr w:type="spellEnd"/>
      <w:r w:rsidRPr="007B1A25">
        <w:rPr>
          <w:lang w:val="en-GB"/>
        </w:rPr>
        <w:t>.</w:t>
      </w:r>
    </w:p>
    <w:p w14:paraId="2C46A66A" w14:textId="77777777" w:rsidR="00876542" w:rsidRPr="00876542" w:rsidRDefault="00876542" w:rsidP="00876542">
      <w:pPr>
        <w:spacing w:after="0" w:line="276" w:lineRule="auto"/>
        <w:ind w:left="0"/>
        <w:jc w:val="both"/>
        <w:rPr>
          <w:lang w:val="bg-BG"/>
        </w:rPr>
      </w:pPr>
    </w:p>
    <w:p w14:paraId="520F71C2" w14:textId="30CEA95C" w:rsidR="00B011DB" w:rsidRPr="007B1A25" w:rsidRDefault="00456D6E" w:rsidP="009034E9">
      <w:pPr>
        <w:spacing w:after="0" w:line="276" w:lineRule="auto"/>
        <w:ind w:left="567"/>
        <w:jc w:val="both"/>
        <w:rPr>
          <w:lang w:val="en-GB"/>
        </w:rPr>
      </w:pPr>
      <w:r w:rsidRPr="007B1A25">
        <w:rPr>
          <w:lang w:val="en-GB"/>
        </w:rPr>
        <w:t xml:space="preserve">In this case, to avoid overflying the city of Sofia as much as possible, when departing from east to west, the aircraft are directed to the northwest. A </w:t>
      </w:r>
      <w:proofErr w:type="spellStart"/>
      <w:r w:rsidRPr="007B1A25">
        <w:rPr>
          <w:lang w:val="en-GB"/>
        </w:rPr>
        <w:t>southwesterly</w:t>
      </w:r>
      <w:proofErr w:type="spellEnd"/>
      <w:r w:rsidRPr="007B1A25">
        <w:rPr>
          <w:lang w:val="en-GB"/>
        </w:rPr>
        <w:t xml:space="preserve"> direction is not possible due to the </w:t>
      </w:r>
      <w:proofErr w:type="spellStart"/>
      <w:r w:rsidRPr="007B1A25">
        <w:rPr>
          <w:lang w:val="en-GB"/>
        </w:rPr>
        <w:t>Vitosha</w:t>
      </w:r>
      <w:proofErr w:type="spellEnd"/>
      <w:r w:rsidRPr="007B1A25">
        <w:rPr>
          <w:lang w:val="en-GB"/>
        </w:rPr>
        <w:t xml:space="preserve"> Mountain.</w:t>
      </w:r>
    </w:p>
    <w:p w14:paraId="486DB320" w14:textId="0B6C11E4" w:rsidR="00456D6E" w:rsidRPr="007B1A25" w:rsidRDefault="003D0F9E" w:rsidP="009034E9">
      <w:pPr>
        <w:pStyle w:val="ListParagraph"/>
        <w:numPr>
          <w:ilvl w:val="0"/>
          <w:numId w:val="3"/>
        </w:numPr>
        <w:spacing w:after="0" w:line="276" w:lineRule="auto"/>
        <w:ind w:left="567" w:hanging="567"/>
        <w:jc w:val="both"/>
        <w:rPr>
          <w:lang w:val="en-GB"/>
        </w:rPr>
      </w:pPr>
      <w:r w:rsidRPr="007B1A25">
        <w:rPr>
          <w:lang w:val="en-GB"/>
        </w:rPr>
        <w:t xml:space="preserve">With a prevailing </w:t>
      </w:r>
      <w:r w:rsidRPr="003D0F9E">
        <w:rPr>
          <w:b/>
          <w:bCs/>
          <w:lang w:val="en-GB"/>
        </w:rPr>
        <w:t>easterly</w:t>
      </w:r>
      <w:r>
        <w:rPr>
          <w:lang w:val="en-GB"/>
        </w:rPr>
        <w:t xml:space="preserve"> </w:t>
      </w:r>
      <w:r w:rsidR="00456D6E" w:rsidRPr="007B1A25">
        <w:rPr>
          <w:b/>
          <w:bCs/>
          <w:lang w:val="en-GB"/>
        </w:rPr>
        <w:t xml:space="preserve">wind </w:t>
      </w:r>
      <w:r w:rsidR="00456D6E" w:rsidRPr="007B1A25">
        <w:rPr>
          <w:lang w:val="en-GB"/>
        </w:rPr>
        <w:t xml:space="preserve">(the wind blows from east to west), aircraft take off to the east, and depending on the airport </w:t>
      </w:r>
      <w:r>
        <w:rPr>
          <w:lang w:val="en-GB"/>
        </w:rPr>
        <w:t>of destination</w:t>
      </w:r>
      <w:r w:rsidR="00456D6E" w:rsidRPr="007B1A25">
        <w:rPr>
          <w:lang w:val="en-GB"/>
        </w:rPr>
        <w:t>, after take</w:t>
      </w:r>
      <w:r>
        <w:rPr>
          <w:lang w:val="en-GB"/>
        </w:rPr>
        <w:t>-</w:t>
      </w:r>
      <w:r w:rsidR="00456D6E" w:rsidRPr="007B1A25">
        <w:rPr>
          <w:lang w:val="en-GB"/>
        </w:rPr>
        <w:t>off they fly over the village</w:t>
      </w:r>
      <w:r>
        <w:rPr>
          <w:lang w:val="en-GB"/>
        </w:rPr>
        <w:t>s</w:t>
      </w:r>
      <w:r w:rsidR="00456D6E" w:rsidRPr="007B1A25">
        <w:rPr>
          <w:lang w:val="en-GB"/>
        </w:rPr>
        <w:t xml:space="preserve"> of </w:t>
      </w:r>
      <w:proofErr w:type="spellStart"/>
      <w:r w:rsidR="00456D6E" w:rsidRPr="007B1A25">
        <w:rPr>
          <w:lang w:val="en-GB"/>
        </w:rPr>
        <w:t>Dolni</w:t>
      </w:r>
      <w:proofErr w:type="spellEnd"/>
      <w:r w:rsidR="00456D6E" w:rsidRPr="007B1A25">
        <w:rPr>
          <w:lang w:val="en-GB"/>
        </w:rPr>
        <w:t xml:space="preserve"> Bogrov, </w:t>
      </w:r>
      <w:proofErr w:type="spellStart"/>
      <w:r w:rsidR="00456D6E" w:rsidRPr="007B1A25">
        <w:rPr>
          <w:lang w:val="en-GB"/>
        </w:rPr>
        <w:t>Gorni</w:t>
      </w:r>
      <w:proofErr w:type="spellEnd"/>
      <w:r w:rsidR="00456D6E" w:rsidRPr="007B1A25">
        <w:rPr>
          <w:lang w:val="en-GB"/>
        </w:rPr>
        <w:t xml:space="preserve"> Bogrov, </w:t>
      </w:r>
      <w:proofErr w:type="spellStart"/>
      <w:r w:rsidR="00456D6E" w:rsidRPr="007B1A25">
        <w:rPr>
          <w:lang w:val="en-GB"/>
        </w:rPr>
        <w:t>Chelopechene</w:t>
      </w:r>
      <w:proofErr w:type="spellEnd"/>
      <w:r w:rsidR="00456D6E" w:rsidRPr="007B1A25">
        <w:rPr>
          <w:lang w:val="en-GB"/>
        </w:rPr>
        <w:t>, Yana, etc.</w:t>
      </w:r>
    </w:p>
    <w:p w14:paraId="337DA798" w14:textId="77777777" w:rsidR="00456D6E" w:rsidRPr="007B1A25" w:rsidRDefault="00456D6E" w:rsidP="00BA10AD">
      <w:pPr>
        <w:spacing w:after="0" w:line="276" w:lineRule="auto"/>
        <w:ind w:left="0"/>
        <w:rPr>
          <w:lang w:val="en-GB"/>
        </w:rPr>
      </w:pPr>
    </w:p>
    <w:p w14:paraId="76934B4E" w14:textId="45C9A6E2" w:rsidR="00456D6E" w:rsidRPr="007B1A25" w:rsidRDefault="009034E9" w:rsidP="009034E9">
      <w:pPr>
        <w:spacing w:after="0" w:line="276" w:lineRule="auto"/>
        <w:ind w:left="0"/>
        <w:jc w:val="center"/>
        <w:rPr>
          <w:lang w:val="en-GB"/>
        </w:rPr>
      </w:pPr>
      <w:r w:rsidRPr="007B1A25">
        <w:rPr>
          <w:noProof/>
          <w:lang w:val="en-GB"/>
        </w:rPr>
        <w:drawing>
          <wp:inline distT="0" distB="0" distL="0" distR="0" wp14:anchorId="6414002B" wp14:editId="5392A0E3">
            <wp:extent cx="5940425" cy="2215515"/>
            <wp:effectExtent l="0" t="0" r="0" b="0"/>
            <wp:docPr id="68834645" name="Picture 6" descr="A map with lines and direc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4645" name="Picture 6" descr="A map with lines and direction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0425" cy="2215515"/>
                    </a:xfrm>
                    <a:prstGeom prst="rect">
                      <a:avLst/>
                    </a:prstGeom>
                  </pic:spPr>
                </pic:pic>
              </a:graphicData>
            </a:graphic>
          </wp:inline>
        </w:drawing>
      </w:r>
    </w:p>
    <w:p w14:paraId="0BBCEE6B" w14:textId="77777777" w:rsidR="00456D6E" w:rsidRDefault="00456D6E" w:rsidP="00BA10AD">
      <w:pPr>
        <w:spacing w:after="0" w:line="276" w:lineRule="auto"/>
        <w:ind w:left="0"/>
        <w:rPr>
          <w:lang w:val="en-GB"/>
        </w:rPr>
      </w:pPr>
    </w:p>
    <w:p w14:paraId="00878E8C" w14:textId="77777777" w:rsidR="001827B2" w:rsidRDefault="001827B2" w:rsidP="00BA10AD">
      <w:pPr>
        <w:spacing w:after="0" w:line="276" w:lineRule="auto"/>
        <w:ind w:left="0"/>
        <w:rPr>
          <w:lang w:val="en-GB"/>
        </w:rPr>
        <w:sectPr w:rsidR="001827B2" w:rsidSect="0030058D">
          <w:pgSz w:w="11906" w:h="16838"/>
          <w:pgMar w:top="1276" w:right="1133" w:bottom="1276" w:left="1418" w:header="709" w:footer="709" w:gutter="0"/>
          <w:cols w:space="708"/>
          <w:docGrid w:linePitch="360"/>
        </w:sectPr>
      </w:pPr>
    </w:p>
    <w:p w14:paraId="390BA2BC" w14:textId="77A88A85" w:rsidR="001E087C" w:rsidRDefault="001E087C" w:rsidP="001E087C">
      <w:pPr>
        <w:pStyle w:val="Heading2"/>
        <w:spacing w:before="0" w:after="0" w:line="276" w:lineRule="auto"/>
        <w:ind w:left="0"/>
        <w:rPr>
          <w:lang w:val="en-GB"/>
        </w:rPr>
      </w:pPr>
      <w:bookmarkStart w:id="7" w:name="_Hlk193272750"/>
      <w:r>
        <w:rPr>
          <w:lang w:val="en-GB"/>
        </w:rPr>
        <w:lastRenderedPageBreak/>
        <w:t>Roles and responsibilities during the different stages of flight</w:t>
      </w:r>
    </w:p>
    <w:p w14:paraId="2E5242EB" w14:textId="77777777" w:rsidR="001827B2" w:rsidRPr="001827B2" w:rsidRDefault="001827B2" w:rsidP="001827B2">
      <w:pPr>
        <w:spacing w:after="0" w:line="240" w:lineRule="auto"/>
        <w:ind w:left="0"/>
        <w:rPr>
          <w:rFonts w:ascii="Montserrat" w:eastAsia="Aptos" w:hAnsi="Montserrat" w:cs="Times New Roman"/>
          <w:b/>
          <w:bCs/>
          <w:kern w:val="0"/>
          <w:sz w:val="22"/>
          <w:szCs w:val="22"/>
          <w:lang w:val="bg-BG"/>
          <w14:ligatures w14:val="none"/>
        </w:rPr>
      </w:pPr>
    </w:p>
    <w:p w14:paraId="24DE06CB" w14:textId="2D29E246"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Take-off</w:t>
      </w:r>
    </w:p>
    <w:tbl>
      <w:tblPr>
        <w:tblW w:w="0" w:type="auto"/>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193"/>
        <w:gridCol w:w="3527"/>
        <w:gridCol w:w="5915"/>
        <w:gridCol w:w="3205"/>
      </w:tblGrid>
      <w:tr w:rsidR="00D9742E" w:rsidRPr="001827B2" w14:paraId="10D7664D" w14:textId="77777777" w:rsidTr="001827B2">
        <w:trPr>
          <w:tblHeade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4B74FEB"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Responsibility</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781D0B9"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Airport Operator</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A3127D8"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Aircraft (Pilot &amp; Crew)</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AD24CC2"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Tower (ATC)</w:t>
            </w:r>
          </w:p>
        </w:tc>
      </w:tr>
      <w:tr w:rsidR="00D9742E" w:rsidRPr="001827B2" w14:paraId="0FB3FC79"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27C57D0"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Runway Condition</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741971C"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Ensures runway is clear, maintained, and safe</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4EF120" w14:textId="5A6313EB"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 xml:space="preserve">Checks </w:t>
            </w:r>
            <w:r w:rsidR="00D9742E">
              <w:rPr>
                <w:rFonts w:eastAsia="Aptos"/>
                <w:kern w:val="0"/>
                <w:lang w:val="en-GB"/>
                <w14:ligatures w14:val="none"/>
              </w:rPr>
              <w:t>for notices to aircraft pilots (</w:t>
            </w:r>
            <w:r w:rsidRPr="001827B2">
              <w:rPr>
                <w:rFonts w:eastAsia="Aptos"/>
                <w:kern w:val="0"/>
                <w:lang w:val="en-GB"/>
                <w14:ligatures w14:val="none"/>
              </w:rPr>
              <w:t>NOTAMs</w:t>
            </w:r>
            <w:r w:rsidR="00D9742E">
              <w:rPr>
                <w:rFonts w:eastAsia="Aptos"/>
                <w:kern w:val="0"/>
                <w:lang w:val="en-GB"/>
                <w14:ligatures w14:val="none"/>
              </w:rPr>
              <w:t>)</w:t>
            </w:r>
            <w:r w:rsidRPr="001827B2">
              <w:rPr>
                <w:rFonts w:eastAsia="Aptos"/>
                <w:kern w:val="0"/>
                <w:lang w:val="en-GB"/>
                <w14:ligatures w14:val="none"/>
              </w:rPr>
              <w:t xml:space="preserve"> </w:t>
            </w:r>
            <w:r w:rsidR="00D9742E">
              <w:rPr>
                <w:rFonts w:eastAsia="Aptos"/>
                <w:kern w:val="0"/>
                <w:lang w:val="en-GB"/>
                <w14:ligatures w14:val="none"/>
              </w:rPr>
              <w:t xml:space="preserve">from the airport </w:t>
            </w:r>
            <w:r w:rsidRPr="001827B2">
              <w:rPr>
                <w:rFonts w:eastAsia="Aptos"/>
                <w:kern w:val="0"/>
                <w:lang w:val="en-GB"/>
                <w14:ligatures w14:val="none"/>
              </w:rPr>
              <w:t>and airport conditions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1853E4E"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Provides runway status updates</w:t>
            </w:r>
          </w:p>
        </w:tc>
      </w:tr>
      <w:tr w:rsidR="00D9742E" w:rsidRPr="001827B2" w14:paraId="2D773E46"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6E96209"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Clearance</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262AFF6"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N/A</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F054F26" w14:textId="66D17E5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Requests ATC clearance for taxi &amp; take</w:t>
            </w:r>
            <w:r w:rsidR="00D9742E">
              <w:rPr>
                <w:rFonts w:eastAsia="Aptos"/>
                <w:kern w:val="0"/>
                <w:lang w:val="en-GB"/>
                <w14:ligatures w14:val="none"/>
              </w:rPr>
              <w:t>-</w:t>
            </w:r>
            <w:r w:rsidRPr="001827B2">
              <w:rPr>
                <w:rFonts w:eastAsia="Aptos"/>
                <w:kern w:val="0"/>
                <w:lang w:val="en-GB"/>
                <w14:ligatures w14:val="none"/>
              </w:rPr>
              <w:t>off</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9BA5C63" w14:textId="0DE8B35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Issues taxi and take</w:t>
            </w:r>
            <w:r w:rsidR="00D9742E">
              <w:rPr>
                <w:rFonts w:eastAsia="Aptos"/>
                <w:kern w:val="0"/>
                <w:lang w:val="en-GB"/>
                <w14:ligatures w14:val="none"/>
              </w:rPr>
              <w:t>-</w:t>
            </w:r>
            <w:r w:rsidRPr="001827B2">
              <w:rPr>
                <w:rFonts w:eastAsia="Aptos"/>
                <w:kern w:val="0"/>
                <w:lang w:val="en-GB"/>
                <w14:ligatures w14:val="none"/>
              </w:rPr>
              <w:t>off clearance</w:t>
            </w:r>
          </w:p>
        </w:tc>
      </w:tr>
      <w:tr w:rsidR="00D9742E" w:rsidRPr="001827B2" w14:paraId="38D033AE"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29CC404"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Ground Movements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318BD52"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Manages ground vehicles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723D3E5"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Follows taxi instructions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484E19E"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Controls ground traffic</w:t>
            </w:r>
          </w:p>
        </w:tc>
      </w:tr>
      <w:tr w:rsidR="00D9742E" w:rsidRPr="001827B2" w14:paraId="46762B27"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65B666A"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Safety &amp; Emergencies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74BFEF"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Responds to incidents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8F3FBFA"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Reports issues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316A2F3"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Coordinates emergency response</w:t>
            </w:r>
          </w:p>
        </w:tc>
      </w:tr>
      <w:tr w:rsidR="00D9742E" w:rsidRPr="001827B2" w14:paraId="295A2FDF"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E626025" w14:textId="3334BB04"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Take</w:t>
            </w:r>
            <w:r w:rsidR="00D9742E">
              <w:rPr>
                <w:rFonts w:eastAsia="Aptos"/>
                <w:kern w:val="0"/>
                <w:lang w:val="en-GB"/>
                <w14:ligatures w14:val="none"/>
              </w:rPr>
              <w:t>-</w:t>
            </w:r>
            <w:r w:rsidRPr="001827B2">
              <w:rPr>
                <w:rFonts w:eastAsia="Aptos"/>
                <w:kern w:val="0"/>
                <w:lang w:val="en-GB"/>
                <w14:ligatures w14:val="none"/>
              </w:rPr>
              <w:t>off Execution</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F0F3146"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N/A</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4E22F5B" w14:textId="08F75AF4"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Performs take</w:t>
            </w:r>
            <w:r w:rsidR="00D9742E">
              <w:rPr>
                <w:rFonts w:eastAsia="Aptos"/>
                <w:kern w:val="0"/>
                <w:lang w:val="en-GB"/>
                <w14:ligatures w14:val="none"/>
              </w:rPr>
              <w:t>-</w:t>
            </w:r>
            <w:r w:rsidRPr="001827B2">
              <w:rPr>
                <w:rFonts w:eastAsia="Aptos"/>
                <w:kern w:val="0"/>
                <w:lang w:val="en-GB"/>
                <w14:ligatures w14:val="none"/>
              </w:rPr>
              <w:t>off per ATC instructions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43FA999"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Monitors traffic and authorizes departure</w:t>
            </w:r>
          </w:p>
        </w:tc>
      </w:tr>
    </w:tbl>
    <w:p w14:paraId="71A830A3" w14:textId="77777777" w:rsidR="001827B2" w:rsidRPr="001827B2" w:rsidRDefault="001827B2" w:rsidP="001827B2">
      <w:pPr>
        <w:spacing w:after="0" w:line="240" w:lineRule="auto"/>
        <w:ind w:left="0"/>
        <w:rPr>
          <w:rFonts w:eastAsia="Aptos"/>
          <w:b/>
          <w:bCs/>
          <w:kern w:val="0"/>
          <w:lang w:val="en-GB"/>
          <w14:ligatures w14:val="none"/>
        </w:rPr>
      </w:pPr>
    </w:p>
    <w:p w14:paraId="3A281693" w14:textId="164FED7C"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Approach</w:t>
      </w:r>
    </w:p>
    <w:tbl>
      <w:tblPr>
        <w:tblW w:w="0" w:type="auto"/>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05"/>
        <w:gridCol w:w="4603"/>
        <w:gridCol w:w="3998"/>
        <w:gridCol w:w="3134"/>
      </w:tblGrid>
      <w:tr w:rsidR="00D9742E" w:rsidRPr="001827B2" w14:paraId="2B2D259F" w14:textId="77777777" w:rsidTr="00636212">
        <w:trPr>
          <w:tblHeade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5A403AA" w14:textId="77777777" w:rsidR="001827B2" w:rsidRPr="001827B2" w:rsidRDefault="001827B2" w:rsidP="00636212">
            <w:pPr>
              <w:spacing w:after="0" w:line="240" w:lineRule="auto"/>
              <w:ind w:left="0"/>
              <w:jc w:val="center"/>
              <w:rPr>
                <w:rFonts w:eastAsia="Aptos"/>
                <w:b/>
                <w:bCs/>
                <w:kern w:val="0"/>
                <w:lang w:val="en-GB" w:eastAsia="en-GB"/>
                <w14:ligatures w14:val="none"/>
              </w:rPr>
            </w:pPr>
            <w:r w:rsidRPr="001827B2">
              <w:rPr>
                <w:rFonts w:eastAsia="Aptos"/>
                <w:b/>
                <w:bCs/>
                <w:kern w:val="0"/>
                <w:lang w:val="en-GB" w:eastAsia="en-GB"/>
                <w14:ligatures w14:val="none"/>
              </w:rPr>
              <w:t>Responsibility</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02D8127" w14:textId="77777777" w:rsidR="001827B2" w:rsidRPr="001827B2" w:rsidRDefault="001827B2" w:rsidP="00636212">
            <w:pPr>
              <w:spacing w:after="0" w:line="240" w:lineRule="auto"/>
              <w:ind w:left="0"/>
              <w:jc w:val="center"/>
              <w:rPr>
                <w:rFonts w:eastAsia="Aptos"/>
                <w:b/>
                <w:bCs/>
                <w:kern w:val="0"/>
                <w:lang w:val="en-GB" w:eastAsia="en-GB"/>
                <w14:ligatures w14:val="none"/>
              </w:rPr>
            </w:pPr>
            <w:r w:rsidRPr="001827B2">
              <w:rPr>
                <w:rFonts w:eastAsia="Aptos"/>
                <w:b/>
                <w:bCs/>
                <w:kern w:val="0"/>
                <w:lang w:val="en-GB" w:eastAsia="en-GB"/>
                <w14:ligatures w14:val="none"/>
              </w:rPr>
              <w:t>Aircraft (Pilot &amp; Crew)</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CC07A53" w14:textId="77777777" w:rsidR="001827B2" w:rsidRPr="001827B2" w:rsidRDefault="001827B2" w:rsidP="00636212">
            <w:pPr>
              <w:spacing w:after="0" w:line="240" w:lineRule="auto"/>
              <w:ind w:left="0"/>
              <w:jc w:val="center"/>
              <w:rPr>
                <w:rFonts w:eastAsia="Aptos"/>
                <w:b/>
                <w:bCs/>
                <w:kern w:val="0"/>
                <w:lang w:val="en-GB" w:eastAsia="en-GB"/>
                <w14:ligatures w14:val="none"/>
              </w:rPr>
            </w:pPr>
            <w:r w:rsidRPr="001827B2">
              <w:rPr>
                <w:rFonts w:eastAsia="Aptos"/>
                <w:b/>
                <w:bCs/>
                <w:kern w:val="0"/>
                <w:lang w:val="en-GB" w:eastAsia="en-GB"/>
                <w14:ligatures w14:val="none"/>
              </w:rPr>
              <w:t>Tower (ATC)</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F21B517" w14:textId="77777777" w:rsidR="001827B2" w:rsidRPr="001827B2" w:rsidRDefault="001827B2" w:rsidP="00636212">
            <w:pPr>
              <w:spacing w:after="0" w:line="240" w:lineRule="auto"/>
              <w:ind w:left="0"/>
              <w:jc w:val="center"/>
              <w:rPr>
                <w:rFonts w:eastAsia="Aptos"/>
                <w:b/>
                <w:bCs/>
                <w:kern w:val="0"/>
                <w:lang w:val="en-GB" w:eastAsia="en-GB"/>
                <w14:ligatures w14:val="none"/>
              </w:rPr>
            </w:pPr>
            <w:r w:rsidRPr="001827B2">
              <w:rPr>
                <w:rFonts w:eastAsia="Aptos"/>
                <w:b/>
                <w:bCs/>
                <w:kern w:val="0"/>
                <w:lang w:val="en-GB" w:eastAsia="en-GB"/>
                <w14:ligatures w14:val="none"/>
              </w:rPr>
              <w:t>Airport Operator</w:t>
            </w:r>
          </w:p>
        </w:tc>
      </w:tr>
      <w:tr w:rsidR="00D9742E" w:rsidRPr="001827B2" w14:paraId="363D81AF" w14:textId="77777777" w:rsidTr="0063621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E091EAC"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b/>
                <w:bCs/>
                <w:kern w:val="0"/>
                <w:lang w:val="en-GB" w:eastAsia="en-GB"/>
                <w14:ligatures w14:val="none"/>
              </w:rPr>
              <w:t>Receiving Approach Clearance</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EEAAB7D"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Confirms clearance and follows instructions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BC1AFC1"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Issues approach clearance and monitors compliance</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08054AE"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N/A</w:t>
            </w:r>
          </w:p>
        </w:tc>
      </w:tr>
      <w:tr w:rsidR="00D9742E" w:rsidRPr="001827B2" w14:paraId="0E0DB028" w14:textId="77777777" w:rsidTr="0063621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0A4F4AE"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b/>
                <w:bCs/>
                <w:kern w:val="0"/>
                <w:lang w:val="en-GB" w:eastAsia="en-GB"/>
                <w14:ligatures w14:val="none"/>
              </w:rPr>
              <w:t>Navigation &amp; Descent</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34BBCD0" w14:textId="3ABC1ABD"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 xml:space="preserve">Follows </w:t>
            </w:r>
            <w:r w:rsidR="00D9742E">
              <w:rPr>
                <w:rFonts w:eastAsia="Aptos"/>
                <w:kern w:val="0"/>
                <w:lang w:val="en-GB" w:eastAsia="en-GB"/>
                <w14:ligatures w14:val="none"/>
              </w:rPr>
              <w:t>arrival</w:t>
            </w:r>
            <w:r w:rsidRPr="001827B2">
              <w:rPr>
                <w:rFonts w:eastAsia="Aptos"/>
                <w:kern w:val="0"/>
                <w:lang w:val="en-GB" w:eastAsia="en-GB"/>
                <w14:ligatures w14:val="none"/>
              </w:rPr>
              <w:t xml:space="preserve"> and approach procedures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B9725F2"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Provides vectors and sequencing</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97791A"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N/A</w:t>
            </w:r>
          </w:p>
        </w:tc>
      </w:tr>
      <w:tr w:rsidR="00D9742E" w:rsidRPr="001827B2" w14:paraId="298DFF9C" w14:textId="77777777" w:rsidTr="0063621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E2BB14B"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b/>
                <w:bCs/>
                <w:kern w:val="0"/>
                <w:lang w:val="en-GB" w:eastAsia="en-GB"/>
                <w14:ligatures w14:val="none"/>
              </w:rPr>
              <w:t>Communication &amp; Coordination</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D3D5E04"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Maintains contact with ATC and reports any anomalies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64C9C24"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Coordinates with aircraft and other controllers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40EDF00"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N/A</w:t>
            </w:r>
          </w:p>
        </w:tc>
      </w:tr>
      <w:tr w:rsidR="00D9742E" w:rsidRPr="001827B2" w14:paraId="6E5A90A2" w14:textId="77777777" w:rsidTr="0063621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793B9C5"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b/>
                <w:bCs/>
                <w:kern w:val="0"/>
                <w:lang w:val="en-GB" w:eastAsia="en-GB"/>
                <w14:ligatures w14:val="none"/>
              </w:rPr>
              <w:t>Weather &amp; Runway Conditions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94A99F4" w14:textId="2D52A36C"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 xml:space="preserve">Checks weather </w:t>
            </w:r>
            <w:r w:rsidR="00D9742E">
              <w:rPr>
                <w:rFonts w:eastAsia="Aptos"/>
                <w:kern w:val="0"/>
                <w:lang w:val="en-GB" w:eastAsia="en-GB"/>
                <w14:ligatures w14:val="none"/>
              </w:rPr>
              <w:t xml:space="preserve">notices </w:t>
            </w:r>
            <w:r w:rsidRPr="001827B2">
              <w:rPr>
                <w:rFonts w:eastAsia="Aptos"/>
                <w:kern w:val="0"/>
                <w:lang w:val="en-GB" w:eastAsia="en-GB"/>
                <w14:ligatures w14:val="none"/>
              </w:rPr>
              <w:t>and runway status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E00E1E3"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Provides weather updates and traffic advisories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2E67670"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Ensures runway is operational</w:t>
            </w:r>
          </w:p>
        </w:tc>
      </w:tr>
      <w:tr w:rsidR="00D9742E" w:rsidRPr="001827B2" w14:paraId="71789712" w14:textId="77777777" w:rsidTr="0063621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36B90E9"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b/>
                <w:bCs/>
                <w:kern w:val="0"/>
                <w:lang w:val="en-GB" w:eastAsia="en-GB"/>
                <w14:ligatures w14:val="none"/>
              </w:rPr>
              <w:t>Final Approach</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0A3106F" w14:textId="7524399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 xml:space="preserve">Aligns with </w:t>
            </w:r>
            <w:r w:rsidR="00D9742E">
              <w:rPr>
                <w:rFonts w:eastAsia="Aptos"/>
                <w:kern w:val="0"/>
                <w:lang w:val="en-GB" w:eastAsia="en-GB"/>
                <w14:ligatures w14:val="none"/>
              </w:rPr>
              <w:t>navigation aids for</w:t>
            </w:r>
            <w:r w:rsidRPr="001827B2">
              <w:rPr>
                <w:rFonts w:eastAsia="Aptos"/>
                <w:kern w:val="0"/>
                <w:lang w:val="en-GB" w:eastAsia="en-GB"/>
                <w14:ligatures w14:val="none"/>
              </w:rPr>
              <w:t xml:space="preserve"> approach and stabilizes descent</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ABA71B4"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Confirms landing clearance and manages spacing</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DA8D824"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Ensures no obstructions on the runway</w:t>
            </w:r>
          </w:p>
        </w:tc>
      </w:tr>
      <w:tr w:rsidR="00D9742E" w:rsidRPr="001827B2" w14:paraId="60B31D87" w14:textId="77777777" w:rsidTr="0063621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A487E02"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b/>
                <w:bCs/>
                <w:kern w:val="0"/>
                <w:lang w:val="en-GB" w:eastAsia="en-GB"/>
                <w14:ligatures w14:val="none"/>
              </w:rPr>
              <w:t>Go-Around Execution (if needed)</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A16DEEF"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Executes go-around if unstable or instructed</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A731FE3"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Issues go-around clearance if needed</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D9B0FA0" w14:textId="77777777" w:rsidR="001827B2" w:rsidRPr="001827B2" w:rsidRDefault="001827B2" w:rsidP="00636212">
            <w:pPr>
              <w:spacing w:after="0" w:line="240" w:lineRule="auto"/>
              <w:ind w:left="0"/>
              <w:rPr>
                <w:rFonts w:eastAsia="Aptos"/>
                <w:kern w:val="0"/>
                <w:lang w:val="en-GB" w:eastAsia="en-GB"/>
                <w14:ligatures w14:val="none"/>
              </w:rPr>
            </w:pPr>
            <w:r w:rsidRPr="001827B2">
              <w:rPr>
                <w:rFonts w:eastAsia="Aptos"/>
                <w:kern w:val="0"/>
                <w:lang w:val="en-GB" w:eastAsia="en-GB"/>
                <w14:ligatures w14:val="none"/>
              </w:rPr>
              <w:t>Monitors and reports runway issues</w:t>
            </w:r>
          </w:p>
        </w:tc>
      </w:tr>
    </w:tbl>
    <w:p w14:paraId="5126D074" w14:textId="77777777" w:rsidR="001827B2" w:rsidRPr="001827B2" w:rsidRDefault="001827B2" w:rsidP="001827B2">
      <w:pPr>
        <w:spacing w:after="0" w:line="240" w:lineRule="auto"/>
        <w:ind w:left="0"/>
        <w:rPr>
          <w:rFonts w:eastAsia="Aptos"/>
          <w:b/>
          <w:bCs/>
          <w:kern w:val="0"/>
          <w:lang w:val="en-GB"/>
          <w14:ligatures w14:val="none"/>
        </w:rPr>
      </w:pPr>
    </w:p>
    <w:p w14:paraId="5C5EE309" w14:textId="652D644B"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Landing</w:t>
      </w:r>
    </w:p>
    <w:tbl>
      <w:tblPr>
        <w:tblW w:w="0" w:type="auto"/>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288"/>
        <w:gridCol w:w="3683"/>
        <w:gridCol w:w="4689"/>
        <w:gridCol w:w="4180"/>
      </w:tblGrid>
      <w:tr w:rsidR="001827B2" w:rsidRPr="001827B2" w14:paraId="78BDADA7" w14:textId="77777777" w:rsidTr="001827B2">
        <w:trPr>
          <w:tblHeade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F38B9FE"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Responsibility</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E442A6C"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Airport Operator</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81C79AE"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Aircraft (Pilot &amp; Crew)</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774D936" w14:textId="77777777" w:rsidR="001827B2" w:rsidRPr="001827B2" w:rsidRDefault="001827B2" w:rsidP="001827B2">
            <w:pPr>
              <w:spacing w:after="0" w:line="240" w:lineRule="auto"/>
              <w:ind w:left="0"/>
              <w:rPr>
                <w:rFonts w:eastAsia="Aptos"/>
                <w:b/>
                <w:bCs/>
                <w:kern w:val="0"/>
                <w:lang w:val="en-GB"/>
                <w14:ligatures w14:val="none"/>
              </w:rPr>
            </w:pPr>
            <w:r w:rsidRPr="001827B2">
              <w:rPr>
                <w:rFonts w:eastAsia="Aptos"/>
                <w:b/>
                <w:bCs/>
                <w:kern w:val="0"/>
                <w:lang w:val="en-GB"/>
                <w14:ligatures w14:val="none"/>
              </w:rPr>
              <w:t>Tower (ATC)</w:t>
            </w:r>
          </w:p>
        </w:tc>
      </w:tr>
      <w:tr w:rsidR="001827B2" w:rsidRPr="001827B2" w14:paraId="0264697F"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FBBD2FC"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Runway Preparation</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399D602"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Keeps runway clear and operational</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FB3B0A4"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Reviews approach briefings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B8C59F8"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Ensures runway is safe for landing</w:t>
            </w:r>
          </w:p>
        </w:tc>
      </w:tr>
      <w:tr w:rsidR="001827B2" w:rsidRPr="001827B2" w14:paraId="25BC8D06"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12FDDEA"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Approach Clearance</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4613D5E"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N/A</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17C0416"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Follows ATC approach instructions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DB577AA"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Guides aircraft through landing approach</w:t>
            </w:r>
          </w:p>
        </w:tc>
      </w:tr>
      <w:tr w:rsidR="001827B2" w:rsidRPr="001827B2" w14:paraId="1A3EE315"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D7AF7F8"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Landing Execution</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187C84E"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N/A</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11BF854"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Lands according to ATC and airport conditions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9129DDC"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Monitors and assists as needed</w:t>
            </w:r>
          </w:p>
        </w:tc>
      </w:tr>
      <w:tr w:rsidR="001827B2" w:rsidRPr="001827B2" w14:paraId="6A14B225"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99A4E27"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Taxi &amp; Parking</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FB530D8"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Manages parking areas and gates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51F9FEA"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Follows taxiway instructions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946BEDB"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Issues taxi and parking clearance</w:t>
            </w:r>
          </w:p>
        </w:tc>
      </w:tr>
      <w:tr w:rsidR="001827B2" w:rsidRPr="001827B2" w14:paraId="121DB580" w14:textId="77777777" w:rsidTr="001827B2">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703266F"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Emergency Handling</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EE646DF"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Responds to incidents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339849F"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Reports any in-flight issues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A196A9" w14:textId="77777777" w:rsidR="001827B2" w:rsidRPr="001827B2" w:rsidRDefault="001827B2" w:rsidP="001827B2">
            <w:pPr>
              <w:spacing w:after="0" w:line="240" w:lineRule="auto"/>
              <w:ind w:left="0"/>
              <w:rPr>
                <w:rFonts w:eastAsia="Aptos"/>
                <w:kern w:val="0"/>
                <w:lang w:val="en-GB"/>
                <w14:ligatures w14:val="none"/>
              </w:rPr>
            </w:pPr>
            <w:r w:rsidRPr="001827B2">
              <w:rPr>
                <w:rFonts w:eastAsia="Aptos"/>
                <w:kern w:val="0"/>
                <w:lang w:val="en-GB"/>
                <w14:ligatures w14:val="none"/>
              </w:rPr>
              <w:t>Coordinates emergency response</w:t>
            </w:r>
          </w:p>
        </w:tc>
      </w:tr>
      <w:bookmarkEnd w:id="7"/>
    </w:tbl>
    <w:p w14:paraId="18C8BCC1" w14:textId="77777777" w:rsidR="001827B2" w:rsidRPr="001827B2" w:rsidRDefault="001827B2" w:rsidP="001827B2">
      <w:pPr>
        <w:spacing w:after="0" w:line="240" w:lineRule="auto"/>
        <w:ind w:left="0"/>
        <w:rPr>
          <w:rFonts w:eastAsia="Aptos"/>
          <w:kern w:val="0"/>
          <w:lang w:val="en-GB"/>
          <w14:ligatures w14:val="none"/>
        </w:rPr>
      </w:pPr>
    </w:p>
    <w:sectPr w:rsidR="001827B2" w:rsidRPr="001827B2" w:rsidSect="001827B2">
      <w:pgSz w:w="16838" w:h="11906" w:orient="landscape"/>
      <w:pgMar w:top="1418" w:right="1135" w:bottom="113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4691" w14:textId="77777777" w:rsidR="002D2C62" w:rsidRDefault="002D2C62" w:rsidP="00E62D77">
      <w:pPr>
        <w:spacing w:after="0" w:line="240" w:lineRule="auto"/>
      </w:pPr>
      <w:r>
        <w:separator/>
      </w:r>
    </w:p>
  </w:endnote>
  <w:endnote w:type="continuationSeparator" w:id="0">
    <w:p w14:paraId="622F9E49" w14:textId="77777777" w:rsidR="002D2C62" w:rsidRDefault="002D2C62" w:rsidP="00E6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ontserrat">
    <w:charset w:val="CC"/>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7F8A" w14:textId="77777777" w:rsidR="00E10B26" w:rsidRDefault="00000000" w:rsidP="006A3F8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CA5D203" w14:textId="77777777" w:rsidR="00E10B26" w:rsidRDefault="00E10B26" w:rsidP="009B26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206A" w14:textId="77777777" w:rsidR="00E10B26" w:rsidRPr="00E62D77" w:rsidRDefault="00000000" w:rsidP="00A76AB7">
    <w:pPr>
      <w:pStyle w:val="Footer"/>
      <w:jc w:val="right"/>
      <w:rPr>
        <w:rFonts w:ascii="Arial" w:hAnsi="Arial" w:cs="Arial"/>
        <w:sz w:val="20"/>
        <w:szCs w:val="20"/>
      </w:rPr>
    </w:pPr>
    <w:r w:rsidRPr="00E62D77">
      <w:rPr>
        <w:rFonts w:ascii="Arial" w:hAnsi="Arial" w:cs="Arial"/>
        <w:sz w:val="20"/>
        <w:szCs w:val="20"/>
      </w:rPr>
      <w:fldChar w:fldCharType="begin"/>
    </w:r>
    <w:r w:rsidRPr="00E62D77">
      <w:rPr>
        <w:rFonts w:ascii="Arial" w:hAnsi="Arial" w:cs="Arial"/>
        <w:sz w:val="20"/>
        <w:szCs w:val="20"/>
      </w:rPr>
      <w:instrText xml:space="preserve"> PAGE   \* MERGEFORMAT </w:instrText>
    </w:r>
    <w:r w:rsidRPr="00E62D77">
      <w:rPr>
        <w:rFonts w:ascii="Arial" w:hAnsi="Arial" w:cs="Arial"/>
        <w:sz w:val="20"/>
        <w:szCs w:val="20"/>
      </w:rPr>
      <w:fldChar w:fldCharType="separate"/>
    </w:r>
    <w:r w:rsidRPr="00E62D77">
      <w:rPr>
        <w:rFonts w:ascii="Arial" w:hAnsi="Arial" w:cs="Arial"/>
        <w:noProof/>
        <w:sz w:val="20"/>
        <w:szCs w:val="20"/>
      </w:rPr>
      <w:t>5</w:t>
    </w:r>
    <w:r w:rsidRPr="00E62D77">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49CB" w14:textId="77777777" w:rsidR="00D47504" w:rsidRDefault="00D47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1030F" w14:textId="77777777" w:rsidR="002D2C62" w:rsidRDefault="002D2C62" w:rsidP="00E62D77">
      <w:pPr>
        <w:spacing w:after="0" w:line="240" w:lineRule="auto"/>
      </w:pPr>
      <w:r>
        <w:separator/>
      </w:r>
    </w:p>
  </w:footnote>
  <w:footnote w:type="continuationSeparator" w:id="0">
    <w:p w14:paraId="248CC475" w14:textId="77777777" w:rsidR="002D2C62" w:rsidRDefault="002D2C62" w:rsidP="00E62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23AF" w14:textId="77777777" w:rsidR="00D47504" w:rsidRDefault="00D47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7596D" w14:textId="77777777" w:rsidR="00D47504" w:rsidRDefault="00D47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163C" w14:textId="77777777" w:rsidR="00D47504" w:rsidRDefault="00D47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F5F45"/>
    <w:multiLevelType w:val="hybridMultilevel"/>
    <w:tmpl w:val="5120C5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4C202276"/>
    <w:multiLevelType w:val="hybridMultilevel"/>
    <w:tmpl w:val="9C58880C"/>
    <w:lvl w:ilvl="0" w:tplc="A36CEEE4">
      <w:start w:val="1"/>
      <w:numFmt w:val="bullet"/>
      <w:lvlText w:val="–"/>
      <w:lvlJc w:val="left"/>
      <w:pPr>
        <w:ind w:hanging="360"/>
      </w:pPr>
      <w:rPr>
        <w:rFonts w:ascii="Arial" w:eastAsia="Arial" w:hAnsi="Arial" w:hint="default"/>
        <w:w w:val="93"/>
        <w:sz w:val="22"/>
        <w:szCs w:val="22"/>
      </w:rPr>
    </w:lvl>
    <w:lvl w:ilvl="1" w:tplc="2F10EB56">
      <w:start w:val="1"/>
      <w:numFmt w:val="bullet"/>
      <w:lvlText w:val="•"/>
      <w:lvlJc w:val="left"/>
      <w:rPr>
        <w:rFonts w:hint="default"/>
      </w:rPr>
    </w:lvl>
    <w:lvl w:ilvl="2" w:tplc="F8DEFC24">
      <w:start w:val="1"/>
      <w:numFmt w:val="bullet"/>
      <w:lvlText w:val="•"/>
      <w:lvlJc w:val="left"/>
      <w:rPr>
        <w:rFonts w:hint="default"/>
      </w:rPr>
    </w:lvl>
    <w:lvl w:ilvl="3" w:tplc="75525B4C">
      <w:start w:val="1"/>
      <w:numFmt w:val="bullet"/>
      <w:lvlText w:val="•"/>
      <w:lvlJc w:val="left"/>
      <w:rPr>
        <w:rFonts w:hint="default"/>
      </w:rPr>
    </w:lvl>
    <w:lvl w:ilvl="4" w:tplc="DC6EFC8A">
      <w:start w:val="1"/>
      <w:numFmt w:val="bullet"/>
      <w:lvlText w:val="•"/>
      <w:lvlJc w:val="left"/>
      <w:rPr>
        <w:rFonts w:hint="default"/>
      </w:rPr>
    </w:lvl>
    <w:lvl w:ilvl="5" w:tplc="BEC058F6">
      <w:start w:val="1"/>
      <w:numFmt w:val="bullet"/>
      <w:lvlText w:val="•"/>
      <w:lvlJc w:val="left"/>
      <w:rPr>
        <w:rFonts w:hint="default"/>
      </w:rPr>
    </w:lvl>
    <w:lvl w:ilvl="6" w:tplc="3D622CCA">
      <w:start w:val="1"/>
      <w:numFmt w:val="bullet"/>
      <w:lvlText w:val="•"/>
      <w:lvlJc w:val="left"/>
      <w:rPr>
        <w:rFonts w:hint="default"/>
      </w:rPr>
    </w:lvl>
    <w:lvl w:ilvl="7" w:tplc="BE96396C">
      <w:start w:val="1"/>
      <w:numFmt w:val="bullet"/>
      <w:lvlText w:val="•"/>
      <w:lvlJc w:val="left"/>
      <w:rPr>
        <w:rFonts w:hint="default"/>
      </w:rPr>
    </w:lvl>
    <w:lvl w:ilvl="8" w:tplc="4192D7A0">
      <w:start w:val="1"/>
      <w:numFmt w:val="bullet"/>
      <w:lvlText w:val="•"/>
      <w:lvlJc w:val="left"/>
      <w:rPr>
        <w:rFonts w:hint="default"/>
      </w:rPr>
    </w:lvl>
  </w:abstractNum>
  <w:abstractNum w:abstractNumId="2" w15:restartNumberingAfterBreak="0">
    <w:nsid w:val="4D7E3090"/>
    <w:multiLevelType w:val="hybridMultilevel"/>
    <w:tmpl w:val="8A22D05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695F1DA4"/>
    <w:multiLevelType w:val="hybridMultilevel"/>
    <w:tmpl w:val="859E6E8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6E655590"/>
    <w:multiLevelType w:val="hybridMultilevel"/>
    <w:tmpl w:val="BD420C2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num w:numId="1" w16cid:durableId="1941183888">
    <w:abstractNumId w:val="0"/>
  </w:num>
  <w:num w:numId="2" w16cid:durableId="1350523072">
    <w:abstractNumId w:val="4"/>
  </w:num>
  <w:num w:numId="3" w16cid:durableId="1865357966">
    <w:abstractNumId w:val="3"/>
  </w:num>
  <w:num w:numId="4" w16cid:durableId="276261242">
    <w:abstractNumId w:val="2"/>
  </w:num>
  <w:num w:numId="5" w16cid:durableId="890925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3FF"/>
    <w:rsid w:val="00014A8F"/>
    <w:rsid w:val="000511BD"/>
    <w:rsid w:val="00071788"/>
    <w:rsid w:val="0009415F"/>
    <w:rsid w:val="00096358"/>
    <w:rsid w:val="00097F90"/>
    <w:rsid w:val="000A0174"/>
    <w:rsid w:val="000C455D"/>
    <w:rsid w:val="000D291C"/>
    <w:rsid w:val="000E7AA4"/>
    <w:rsid w:val="000F4D88"/>
    <w:rsid w:val="00100845"/>
    <w:rsid w:val="001827B2"/>
    <w:rsid w:val="00184270"/>
    <w:rsid w:val="00196CC8"/>
    <w:rsid w:val="001A74E8"/>
    <w:rsid w:val="001E087C"/>
    <w:rsid w:val="00247448"/>
    <w:rsid w:val="00271446"/>
    <w:rsid w:val="00277835"/>
    <w:rsid w:val="002A7B3A"/>
    <w:rsid w:val="002B0782"/>
    <w:rsid w:val="002B663C"/>
    <w:rsid w:val="002D2C62"/>
    <w:rsid w:val="002F2939"/>
    <w:rsid w:val="0030058D"/>
    <w:rsid w:val="00307DE1"/>
    <w:rsid w:val="003653D8"/>
    <w:rsid w:val="00375F26"/>
    <w:rsid w:val="003B438E"/>
    <w:rsid w:val="003D0F9E"/>
    <w:rsid w:val="00411374"/>
    <w:rsid w:val="0041386C"/>
    <w:rsid w:val="00442C97"/>
    <w:rsid w:val="004443FF"/>
    <w:rsid w:val="00456D6E"/>
    <w:rsid w:val="0047061E"/>
    <w:rsid w:val="00490DFD"/>
    <w:rsid w:val="00492F50"/>
    <w:rsid w:val="004B2CD2"/>
    <w:rsid w:val="005011FD"/>
    <w:rsid w:val="0050447C"/>
    <w:rsid w:val="00504729"/>
    <w:rsid w:val="00577609"/>
    <w:rsid w:val="005D583E"/>
    <w:rsid w:val="00600955"/>
    <w:rsid w:val="00630F3A"/>
    <w:rsid w:val="006825FF"/>
    <w:rsid w:val="006D73BB"/>
    <w:rsid w:val="00791781"/>
    <w:rsid w:val="007B1A25"/>
    <w:rsid w:val="00815C4D"/>
    <w:rsid w:val="00872BDB"/>
    <w:rsid w:val="00876542"/>
    <w:rsid w:val="00897B4A"/>
    <w:rsid w:val="008F5BC3"/>
    <w:rsid w:val="009034E9"/>
    <w:rsid w:val="00911A71"/>
    <w:rsid w:val="009760D5"/>
    <w:rsid w:val="009A6687"/>
    <w:rsid w:val="009A6E6A"/>
    <w:rsid w:val="009C3A4B"/>
    <w:rsid w:val="009C4D40"/>
    <w:rsid w:val="009F4B6F"/>
    <w:rsid w:val="00A2347B"/>
    <w:rsid w:val="00A704C5"/>
    <w:rsid w:val="00A818C0"/>
    <w:rsid w:val="00AB6F7B"/>
    <w:rsid w:val="00B011DB"/>
    <w:rsid w:val="00B323BA"/>
    <w:rsid w:val="00B32B84"/>
    <w:rsid w:val="00B501DB"/>
    <w:rsid w:val="00B62725"/>
    <w:rsid w:val="00BA10AD"/>
    <w:rsid w:val="00C0205D"/>
    <w:rsid w:val="00C0217C"/>
    <w:rsid w:val="00C50FF1"/>
    <w:rsid w:val="00C51E0E"/>
    <w:rsid w:val="00C64E69"/>
    <w:rsid w:val="00CC40D4"/>
    <w:rsid w:val="00CD0240"/>
    <w:rsid w:val="00D47504"/>
    <w:rsid w:val="00D6330E"/>
    <w:rsid w:val="00D9742E"/>
    <w:rsid w:val="00DB50AA"/>
    <w:rsid w:val="00E00E7D"/>
    <w:rsid w:val="00E10B26"/>
    <w:rsid w:val="00E157F6"/>
    <w:rsid w:val="00E2545C"/>
    <w:rsid w:val="00E306B3"/>
    <w:rsid w:val="00E62D77"/>
    <w:rsid w:val="00E734F2"/>
    <w:rsid w:val="00E75A0C"/>
    <w:rsid w:val="00F26482"/>
    <w:rsid w:val="00F91CFD"/>
    <w:rsid w:val="00FA0E9B"/>
    <w:rsid w:val="00FC77CE"/>
    <w:rsid w:val="00FF7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A49ED"/>
  <w15:chartTrackingRefBased/>
  <w15:docId w15:val="{8496CAB1-A8F4-4401-994A-13231BCB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 w:eastAsia="en-US" w:bidi="ar-SA"/>
        <w14:ligatures w14:val="standardContextual"/>
      </w:rPr>
    </w:rPrDefault>
    <w:pPrDefault>
      <w:pPr>
        <w:spacing w:line="276" w:lineRule="auto"/>
        <w:ind w:left="-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4443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443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443F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43F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443F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443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443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443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443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3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443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443F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43F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443F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443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43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43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43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4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3FF"/>
    <w:pPr>
      <w:numPr>
        <w:ilvl w:val="1"/>
      </w:numPr>
      <w:ind w:left="-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3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443FF"/>
    <w:pPr>
      <w:spacing w:before="160"/>
      <w:jc w:val="center"/>
    </w:pPr>
    <w:rPr>
      <w:i/>
      <w:iCs/>
      <w:color w:val="404040" w:themeColor="text1" w:themeTint="BF"/>
    </w:rPr>
  </w:style>
  <w:style w:type="character" w:customStyle="1" w:styleId="QuoteChar">
    <w:name w:val="Quote Char"/>
    <w:basedOn w:val="DefaultParagraphFont"/>
    <w:link w:val="Quote"/>
    <w:uiPriority w:val="29"/>
    <w:rsid w:val="004443FF"/>
    <w:rPr>
      <w:i/>
      <w:iCs/>
      <w:color w:val="404040" w:themeColor="text1" w:themeTint="BF"/>
    </w:rPr>
  </w:style>
  <w:style w:type="paragraph" w:styleId="ListParagraph">
    <w:name w:val="List Paragraph"/>
    <w:basedOn w:val="Normal"/>
    <w:uiPriority w:val="34"/>
    <w:qFormat/>
    <w:rsid w:val="004443FF"/>
    <w:pPr>
      <w:ind w:left="720"/>
      <w:contextualSpacing/>
    </w:pPr>
  </w:style>
  <w:style w:type="character" w:styleId="IntenseEmphasis">
    <w:name w:val="Intense Emphasis"/>
    <w:basedOn w:val="DefaultParagraphFont"/>
    <w:uiPriority w:val="21"/>
    <w:qFormat/>
    <w:rsid w:val="004443FF"/>
    <w:rPr>
      <w:i/>
      <w:iCs/>
      <w:color w:val="2F5496" w:themeColor="accent1" w:themeShade="BF"/>
    </w:rPr>
  </w:style>
  <w:style w:type="paragraph" w:styleId="IntenseQuote">
    <w:name w:val="Intense Quote"/>
    <w:basedOn w:val="Normal"/>
    <w:next w:val="Normal"/>
    <w:link w:val="IntenseQuoteChar"/>
    <w:uiPriority w:val="30"/>
    <w:qFormat/>
    <w:rsid w:val="004443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3FF"/>
    <w:rPr>
      <w:i/>
      <w:iCs/>
      <w:color w:val="2F5496" w:themeColor="accent1" w:themeShade="BF"/>
    </w:rPr>
  </w:style>
  <w:style w:type="character" w:styleId="IntenseReference">
    <w:name w:val="Intense Reference"/>
    <w:basedOn w:val="DefaultParagraphFont"/>
    <w:uiPriority w:val="32"/>
    <w:qFormat/>
    <w:rsid w:val="004443FF"/>
    <w:rPr>
      <w:b/>
      <w:bCs/>
      <w:smallCaps/>
      <w:color w:val="2F5496" w:themeColor="accent1" w:themeShade="BF"/>
      <w:spacing w:val="5"/>
    </w:rPr>
  </w:style>
  <w:style w:type="paragraph" w:styleId="Footer">
    <w:name w:val="footer"/>
    <w:basedOn w:val="Normal"/>
    <w:link w:val="FooterChar"/>
    <w:uiPriority w:val="99"/>
    <w:rsid w:val="00456D6E"/>
    <w:pPr>
      <w:tabs>
        <w:tab w:val="center" w:pos="4536"/>
        <w:tab w:val="right" w:pos="9072"/>
      </w:tabs>
      <w:spacing w:after="0" w:line="240" w:lineRule="auto"/>
      <w:ind w:left="0"/>
    </w:pPr>
    <w:rPr>
      <w:rFonts w:ascii="Times New Roman" w:eastAsia="Times New Roman" w:hAnsi="Times New Roman" w:cs="Times New Roman"/>
      <w:kern w:val="0"/>
      <w:lang w:eastAsia="bg-BG"/>
      <w14:ligatures w14:val="none"/>
    </w:rPr>
  </w:style>
  <w:style w:type="character" w:customStyle="1" w:styleId="FooterChar">
    <w:name w:val="Footer Char"/>
    <w:basedOn w:val="DefaultParagraphFont"/>
    <w:link w:val="Footer"/>
    <w:uiPriority w:val="99"/>
    <w:rsid w:val="00456D6E"/>
    <w:rPr>
      <w:rFonts w:ascii="Times New Roman" w:eastAsia="Times New Roman" w:hAnsi="Times New Roman" w:cs="Times New Roman"/>
      <w:kern w:val="0"/>
      <w:lang w:val="en" w:eastAsia="bg-BG"/>
      <w14:ligatures w14:val="none"/>
    </w:rPr>
  </w:style>
  <w:style w:type="character" w:styleId="PageNumber">
    <w:name w:val="page number"/>
    <w:basedOn w:val="DefaultParagraphFont"/>
    <w:rsid w:val="00456D6E"/>
  </w:style>
  <w:style w:type="paragraph" w:styleId="Header">
    <w:name w:val="header"/>
    <w:basedOn w:val="Normal"/>
    <w:link w:val="HeaderChar"/>
    <w:uiPriority w:val="99"/>
    <w:unhideWhenUsed/>
    <w:rsid w:val="00E62D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D77"/>
  </w:style>
  <w:style w:type="character" w:styleId="Hyperlink">
    <w:name w:val="Hyperlink"/>
    <w:basedOn w:val="DefaultParagraphFont"/>
    <w:uiPriority w:val="99"/>
    <w:unhideWhenUsed/>
    <w:rsid w:val="006825FF"/>
    <w:rPr>
      <w:color w:val="0563C1" w:themeColor="hyperlink"/>
      <w:u w:val="single"/>
    </w:rPr>
  </w:style>
  <w:style w:type="character" w:styleId="UnresolvedMention">
    <w:name w:val="Unresolved Mention"/>
    <w:basedOn w:val="DefaultParagraphFont"/>
    <w:uiPriority w:val="99"/>
    <w:semiHidden/>
    <w:unhideWhenUsed/>
    <w:rsid w:val="00682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8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9.png"/><Relationship Id="rId10" Type="http://schemas.openxmlformats.org/officeDocument/2006/relationships/hyperlink" Target="https://sofia-airport.eu/bg/ustoichivost/dokladi-ot-monitoring-na-aviatsionen-shum/" TargetMode="External"/><Relationship Id="rId19" Type="http://schemas.openxmlformats.org/officeDocument/2006/relationships/hyperlink" Target="https://b-flip.bulatsa.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15</Pages>
  <Words>2902</Words>
  <Characters>16546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Nely Borisova Pancheva</dc:creator>
  <cp:keywords/>
  <dc:description/>
  <cp:lastModifiedBy>Nely Borisova Pancheva</cp:lastModifiedBy>
  <cp:revision>52</cp:revision>
  <dcterms:created xsi:type="dcterms:W3CDTF">2024-07-23T08:53:00Z</dcterms:created>
  <dcterms:modified xsi:type="dcterms:W3CDTF">2025-03-19T12:51:00Z</dcterms:modified>
</cp:coreProperties>
</file>