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541F46A" w14:textId="77777777" w:rsidR="004D07A4" w:rsidRPr="007272A9" w:rsidRDefault="004D07A4" w:rsidP="004D07A4">
      <w:pPr>
        <w:rPr>
          <w:rFonts w:cs="Times New Roman"/>
          <w:b/>
          <w:szCs w:val="24"/>
          <w:lang w:val="en-GB"/>
        </w:rPr>
      </w:pPr>
    </w:p>
    <w:p w14:paraId="7E4A74A6" w14:textId="77777777" w:rsidR="004D07A4" w:rsidRPr="007272A9" w:rsidRDefault="004D07A4" w:rsidP="004D07A4">
      <w:pPr>
        <w:rPr>
          <w:rFonts w:cs="Times New Roman"/>
          <w:b/>
          <w:szCs w:val="24"/>
          <w:lang w:val="en-GB"/>
        </w:rPr>
      </w:pPr>
    </w:p>
    <w:p w14:paraId="096A051C" w14:textId="23BCFBEA"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w:t>
      </w:r>
      <w:proofErr w:type="gramStart"/>
      <w:r w:rsidRPr="007272A9">
        <w:rPr>
          <w:rFonts w:cs="Times New Roman"/>
          <w:bCs/>
          <w:szCs w:val="24"/>
          <w:lang w:val="en-US"/>
        </w:rPr>
        <w:t xml:space="preserve">Connect </w:t>
      </w:r>
      <w:r w:rsidR="00421280">
        <w:rPr>
          <w:rFonts w:cs="Times New Roman"/>
          <w:bCs/>
          <w:szCs w:val="24"/>
          <w:lang w:val="en-US"/>
        </w:rPr>
        <w:t xml:space="preserve"> (</w:t>
      </w:r>
      <w:proofErr w:type="gramEnd"/>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r>
      <w:proofErr w:type="spellStart"/>
      <w:r>
        <w:rPr>
          <w:rFonts w:cs="Times New Roman"/>
          <w:bCs/>
          <w:szCs w:val="24"/>
          <w:lang w:val="en-GB"/>
        </w:rPr>
        <w:t>Adress</w:t>
      </w:r>
      <w:proofErr w:type="spellEnd"/>
      <w:r>
        <w:rPr>
          <w:rFonts w:cs="Times New Roman"/>
          <w:bCs/>
          <w:szCs w:val="24"/>
          <w:lang w:val="en-GB"/>
        </w:rPr>
        <w:t>:  …………………………</w:t>
      </w:r>
      <w:proofErr w:type="gramStart"/>
      <w:r>
        <w:rPr>
          <w:rFonts w:cs="Times New Roman"/>
          <w:bCs/>
          <w:szCs w:val="24"/>
          <w:lang w:val="en-GB"/>
        </w:rPr>
        <w:t>…..</w:t>
      </w:r>
      <w:proofErr w:type="gramEnd"/>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4D66B046" w14:textId="7B4A3D11" w:rsidR="004D07A4" w:rsidRPr="00125C29" w:rsidRDefault="004D07A4" w:rsidP="00B55D5A">
      <w:pPr>
        <w:rPr>
          <w:rFonts w:cs="Times New Roman"/>
          <w:szCs w:val="24"/>
          <w:lang w:val="en-GB"/>
        </w:rPr>
      </w:pPr>
      <w:r w:rsidRPr="00125C29">
        <w:rPr>
          <w:rFonts w:cs="Times New Roman"/>
          <w:szCs w:val="24"/>
          <w:lang w:val="en-GB"/>
        </w:rPr>
        <w:t xml:space="preserve">The Parties intend to exchange information about </w:t>
      </w:r>
      <w:r w:rsidRPr="001E179F">
        <w:rPr>
          <w:rFonts w:cs="Times New Roman"/>
          <w:szCs w:val="24"/>
          <w:lang w:val="en-GB"/>
        </w:rPr>
        <w:t>the</w:t>
      </w:r>
      <w:r w:rsidR="002B5922" w:rsidRPr="001E179F">
        <w:rPr>
          <w:rFonts w:cs="Times New Roman"/>
          <w:szCs w:val="24"/>
          <w:lang w:val="en-GB"/>
        </w:rPr>
        <w:t xml:space="preserve"> </w:t>
      </w:r>
      <w:r w:rsidR="00040536" w:rsidRPr="001E179F">
        <w:rPr>
          <w:rStyle w:val="Strong"/>
          <w:rFonts w:cs="Times New Roman"/>
          <w:color w:val="2B2A29"/>
          <w:spacing w:val="2"/>
          <w:szCs w:val="24"/>
        </w:rPr>
        <w:t>“</w:t>
      </w:r>
      <w:r w:rsidR="001E179F" w:rsidRPr="001E179F">
        <w:rPr>
          <w:rFonts w:cs="Times New Roman"/>
          <w:szCs w:val="24"/>
          <w:lang w:val="en"/>
        </w:rPr>
        <w:t>P</w:t>
      </w:r>
      <w:proofErr w:type="spellStart"/>
      <w:r w:rsidR="001E179F" w:rsidRPr="001E179F">
        <w:rPr>
          <w:rFonts w:cs="Times New Roman"/>
          <w:szCs w:val="24"/>
          <w:lang w:val="en-US"/>
        </w:rPr>
        <w:t>urchase</w:t>
      </w:r>
      <w:proofErr w:type="spellEnd"/>
      <w:r w:rsidR="001E179F" w:rsidRPr="001E179F">
        <w:rPr>
          <w:rFonts w:cs="Times New Roman"/>
          <w:szCs w:val="24"/>
          <w:lang w:val="en-US"/>
        </w:rPr>
        <w:t xml:space="preserve"> of a new refueler </w:t>
      </w:r>
      <w:r w:rsidR="001E179F" w:rsidRPr="001E179F">
        <w:rPr>
          <w:rFonts w:cs="Times New Roman"/>
          <w:szCs w:val="24"/>
          <w:lang w:val="en"/>
        </w:rPr>
        <w:t>(Road Tanker) for</w:t>
      </w:r>
      <w:r w:rsidR="001E179F" w:rsidRPr="001E179F">
        <w:rPr>
          <w:rFonts w:cs="Times New Roman"/>
          <w:szCs w:val="24"/>
        </w:rPr>
        <w:t xml:space="preserve"> </w:t>
      </w:r>
      <w:r w:rsidR="001E179F" w:rsidRPr="001E179F">
        <w:rPr>
          <w:rFonts w:eastAsia="Times New Roman" w:cs="Times New Roman"/>
          <w:szCs w:val="24"/>
          <w:lang w:val="en" w:eastAsia="bg-BG"/>
        </w:rPr>
        <w:t>the fleet of a warehouse with a capacity of 4 – 8 m</w:t>
      </w:r>
      <w:proofErr w:type="gramStart"/>
      <w:r w:rsidR="00851E72" w:rsidRPr="001E179F">
        <w:rPr>
          <w:rFonts w:cs="Times New Roman"/>
          <w:color w:val="2B2A29"/>
          <w:szCs w:val="24"/>
          <w:shd w:val="clear" w:color="auto" w:fill="F7F7F7"/>
        </w:rPr>
        <w:t>³</w:t>
      </w:r>
      <w:r w:rsidR="00040536" w:rsidRPr="001E179F">
        <w:rPr>
          <w:rFonts w:eastAsia="Times New Roman" w:cs="Times New Roman"/>
          <w:szCs w:val="24"/>
          <w:lang w:eastAsia="bg-BG"/>
        </w:rPr>
        <w:t>“</w:t>
      </w:r>
      <w:proofErr w:type="gramEnd"/>
      <w:r w:rsidR="00E23D17" w:rsidRPr="001E179F">
        <w:rPr>
          <w:rFonts w:cs="Times New Roman"/>
          <w:szCs w:val="24"/>
        </w:rPr>
        <w:t>,</w:t>
      </w:r>
      <w:r w:rsidR="00E23D17" w:rsidRPr="007974DF">
        <w:rPr>
          <w:rFonts w:cs="Times New Roman"/>
        </w:rPr>
        <w:t xml:space="preserve"> </w:t>
      </w:r>
      <w:r w:rsidRPr="007974DF">
        <w:rPr>
          <w:rFonts w:cs="Times New Roman"/>
          <w:szCs w:val="24"/>
          <w:lang w:val="en-GB"/>
        </w:rPr>
        <w:t>with</w:t>
      </w:r>
      <w:r w:rsidRPr="00125C29">
        <w:rPr>
          <w:rFonts w:cs="Times New Roman"/>
          <w:szCs w:val="24"/>
          <w:lang w:val="en-GB"/>
        </w:rPr>
        <w:t xml:space="preserve"> a view to the possible assignment by the </w:t>
      </w:r>
      <w:r w:rsidR="00403F14" w:rsidRPr="00125C29">
        <w:rPr>
          <w:rFonts w:cs="Times New Roman"/>
          <w:szCs w:val="24"/>
          <w:lang w:val="en-GB"/>
        </w:rPr>
        <w:t>SOF Connect</w:t>
      </w:r>
      <w:r w:rsidRPr="00125C29">
        <w:rPr>
          <w:rFonts w:cs="Times New Roman"/>
          <w:szCs w:val="24"/>
          <w:lang w:val="en-GB"/>
        </w:rPr>
        <w:t xml:space="preserve"> of the provision of this activity</w:t>
      </w:r>
      <w:r w:rsidRPr="00125C29">
        <w:rPr>
          <w:rFonts w:cs="Times New Roman"/>
        </w:rPr>
        <w:t xml:space="preserve"> </w:t>
      </w:r>
      <w:r w:rsidRPr="00125C29">
        <w:rPr>
          <w:rFonts w:cs="Times New Roman"/>
          <w:szCs w:val="24"/>
          <w:lang w:val="en-GB"/>
        </w:rPr>
        <w:t xml:space="preserve">from the Supplier.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w:t>
      </w:r>
      <w:proofErr w:type="gramStart"/>
      <w:r w:rsidRPr="007272A9">
        <w:rPr>
          <w:rFonts w:cs="Times New Roman"/>
          <w:szCs w:val="24"/>
          <w:lang w:val="en-US"/>
        </w:rPr>
        <w:t>domain;</w:t>
      </w:r>
      <w:proofErr w:type="gramEnd"/>
      <w:r w:rsidRPr="007272A9">
        <w:rPr>
          <w:rFonts w:cs="Times New Roman"/>
          <w:szCs w:val="24"/>
          <w:lang w:val="en-US"/>
        </w:rPr>
        <w:t xml:space="preserve">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Party;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00F16EFD" w14:textId="77777777" w:rsid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lastRenderedPageBreak/>
        <w:t xml:space="preserve">The Parties acknowledge the proprietary and confidential nature of Information and agree that all rights to and concerning the Information remain vested in the supplying Party. </w:t>
      </w:r>
    </w:p>
    <w:p w14:paraId="12359FDB" w14:textId="3784E928" w:rsidR="004D07A4" w:rsidRP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B73B4">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roofErr w:type="gramStart"/>
            <w:r>
              <w:rPr>
                <w:rFonts w:ascii="Times New Roman" w:hAnsi="Times New Roman"/>
                <w:sz w:val="24"/>
                <w:szCs w:val="24"/>
                <w:lang w:val="en-GB"/>
              </w:rPr>
              <w:t>…..</w:t>
            </w:r>
            <w:proofErr w:type="gramEnd"/>
            <w:r>
              <w:rPr>
                <w:rFonts w:ascii="Times New Roman" w:hAnsi="Times New Roman"/>
                <w:sz w:val="24"/>
                <w:szCs w:val="24"/>
                <w:lang w:val="en-GB"/>
              </w:rPr>
              <w:t>…….</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000000" w:rsidP="00B8350C">
      <w:pPr>
        <w:ind w:left="-709"/>
        <w:rPr>
          <w:lang w:val="en-US"/>
        </w:rPr>
      </w:pPr>
    </w:p>
    <w:sectPr w:rsidR="00EC7028" w:rsidRPr="00B8350C" w:rsidSect="00F16317">
      <w:headerReference w:type="even" r:id="rId7"/>
      <w:headerReference w:type="default" r:id="rId8"/>
      <w:footerReference w:type="even" r:id="rId9"/>
      <w:footerReference w:type="default" r:id="rId10"/>
      <w:headerReference w:type="first" r:id="rId11"/>
      <w:footerReference w:type="first" r:id="rId12"/>
      <w:pgSz w:w="11906" w:h="16838"/>
      <w:pgMar w:top="1843" w:right="849"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2C80F" w14:textId="77777777" w:rsidR="003A3E83" w:rsidRDefault="003A3E83" w:rsidP="00B8350C">
      <w:pPr>
        <w:spacing w:line="240" w:lineRule="auto"/>
      </w:pPr>
      <w:r>
        <w:separator/>
      </w:r>
    </w:p>
  </w:endnote>
  <w:endnote w:type="continuationSeparator" w:id="0">
    <w:p w14:paraId="54E9949D" w14:textId="77777777" w:rsidR="003A3E83" w:rsidRDefault="003A3E83"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Lucida Sans Unicode"/>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altName w:val="Microsoft Sans Serif"/>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20773F64">
              <wp:simplePos x="0" y="0"/>
              <wp:positionH relativeFrom="column">
                <wp:posOffset>-407035</wp:posOffset>
              </wp:positionH>
              <wp:positionV relativeFrom="paragraph">
                <wp:posOffset>-253365</wp:posOffset>
              </wp:positionV>
              <wp:extent cx="5715000" cy="10318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31875"/>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2.05pt;margin-top:-19.95pt;width:450pt;height:8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" stroked="f">
              <v:textbo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93003" w14:textId="77777777" w:rsidR="003A3E83" w:rsidRDefault="003A3E83" w:rsidP="00B8350C">
      <w:pPr>
        <w:spacing w:line="240" w:lineRule="auto"/>
      </w:pPr>
      <w:r>
        <w:separator/>
      </w:r>
    </w:p>
  </w:footnote>
  <w:footnote w:type="continuationSeparator" w:id="0">
    <w:p w14:paraId="70637570" w14:textId="77777777" w:rsidR="003A3E83" w:rsidRDefault="003A3E83"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4528199">
    <w:abstractNumId w:val="2"/>
  </w:num>
  <w:num w:numId="2" w16cid:durableId="646324533">
    <w:abstractNumId w:val="0"/>
  </w:num>
  <w:num w:numId="3" w16cid:durableId="51592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012DF"/>
    <w:rsid w:val="00012AF1"/>
    <w:rsid w:val="00040536"/>
    <w:rsid w:val="000432D7"/>
    <w:rsid w:val="000917A8"/>
    <w:rsid w:val="000B2C2F"/>
    <w:rsid w:val="000C4202"/>
    <w:rsid w:val="001038EB"/>
    <w:rsid w:val="00125C29"/>
    <w:rsid w:val="001A22DA"/>
    <w:rsid w:val="001B73B4"/>
    <w:rsid w:val="001C3CE5"/>
    <w:rsid w:val="001E09C3"/>
    <w:rsid w:val="001E179F"/>
    <w:rsid w:val="002261C6"/>
    <w:rsid w:val="00287717"/>
    <w:rsid w:val="002B5922"/>
    <w:rsid w:val="002C748B"/>
    <w:rsid w:val="002E36D5"/>
    <w:rsid w:val="003A3E83"/>
    <w:rsid w:val="003A6CB9"/>
    <w:rsid w:val="00403F14"/>
    <w:rsid w:val="00421280"/>
    <w:rsid w:val="004B53D5"/>
    <w:rsid w:val="004D07A4"/>
    <w:rsid w:val="00523C70"/>
    <w:rsid w:val="0053197A"/>
    <w:rsid w:val="005C6015"/>
    <w:rsid w:val="005E6E5B"/>
    <w:rsid w:val="006C5141"/>
    <w:rsid w:val="00743DE0"/>
    <w:rsid w:val="00763DDB"/>
    <w:rsid w:val="007974DF"/>
    <w:rsid w:val="007E4163"/>
    <w:rsid w:val="008317C5"/>
    <w:rsid w:val="00851E72"/>
    <w:rsid w:val="00877BE5"/>
    <w:rsid w:val="00932F71"/>
    <w:rsid w:val="009B1573"/>
    <w:rsid w:val="009F7D8F"/>
    <w:rsid w:val="00B55D5A"/>
    <w:rsid w:val="00B8350C"/>
    <w:rsid w:val="00BA1CEA"/>
    <w:rsid w:val="00CB61E7"/>
    <w:rsid w:val="00DF33FD"/>
    <w:rsid w:val="00E13D60"/>
    <w:rsid w:val="00E22619"/>
    <w:rsid w:val="00E23D17"/>
    <w:rsid w:val="00E25111"/>
    <w:rsid w:val="00E65B59"/>
    <w:rsid w:val="00EF21D1"/>
    <w:rsid w:val="00F1631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 w:type="character" w:styleId="Strong">
    <w:name w:val="Strong"/>
    <w:basedOn w:val="DefaultParagraphFont"/>
    <w:uiPriority w:val="22"/>
    <w:qFormat/>
    <w:rsid w:val="000B2C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353</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Aneliya L. Markova</cp:lastModifiedBy>
  <cp:revision>3</cp:revision>
  <dcterms:created xsi:type="dcterms:W3CDTF">2023-03-27T10:07:00Z</dcterms:created>
  <dcterms:modified xsi:type="dcterms:W3CDTF">2023-03-27T11:47:00Z</dcterms:modified>
</cp:coreProperties>
</file>